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ADD" w:rsidRPr="00B27436" w:rsidRDefault="009C2ADD" w:rsidP="00700E34">
      <w:pPr>
        <w:spacing w:after="0" w:line="240" w:lineRule="auto"/>
        <w:rPr>
          <w:rFonts w:cstheme="minorHAnsi"/>
          <w:b/>
          <w:sz w:val="28"/>
          <w:szCs w:val="28"/>
        </w:rPr>
      </w:pPr>
      <w:r w:rsidRPr="00B27436">
        <w:rPr>
          <w:rFonts w:cstheme="minorHAnsi"/>
          <w:b/>
          <w:sz w:val="28"/>
          <w:szCs w:val="28"/>
        </w:rPr>
        <w:t>PERSBERICHT</w:t>
      </w:r>
    </w:p>
    <w:p w:rsidR="009C2ADD" w:rsidRPr="00B27436" w:rsidRDefault="009C2ADD" w:rsidP="00700E34">
      <w:pPr>
        <w:spacing w:after="0" w:line="240" w:lineRule="auto"/>
        <w:rPr>
          <w:rFonts w:cstheme="minorHAnsi"/>
          <w:sz w:val="24"/>
          <w:szCs w:val="24"/>
        </w:rPr>
      </w:pPr>
      <w:r w:rsidRPr="00B27436">
        <w:rPr>
          <w:rFonts w:cstheme="minorHAnsi"/>
          <w:sz w:val="24"/>
          <w:szCs w:val="24"/>
        </w:rPr>
        <w:t xml:space="preserve">DIVA zet </w:t>
      </w:r>
      <w:r w:rsidR="00B27436" w:rsidRPr="00B27436">
        <w:rPr>
          <w:rFonts w:cstheme="minorHAnsi"/>
          <w:sz w:val="24"/>
          <w:szCs w:val="24"/>
        </w:rPr>
        <w:t xml:space="preserve">met expo </w:t>
      </w:r>
      <w:r w:rsidR="00B27436" w:rsidRPr="00B27436">
        <w:rPr>
          <w:rFonts w:cstheme="minorHAnsi"/>
          <w:b/>
          <w:sz w:val="24"/>
          <w:szCs w:val="24"/>
        </w:rPr>
        <w:t>Gracieus</w:t>
      </w:r>
      <w:r w:rsidR="00B27436" w:rsidRPr="00B27436">
        <w:rPr>
          <w:rFonts w:cstheme="minorHAnsi"/>
          <w:sz w:val="24"/>
          <w:szCs w:val="24"/>
        </w:rPr>
        <w:t xml:space="preserve"> </w:t>
      </w:r>
      <w:r w:rsidRPr="00B27436">
        <w:rPr>
          <w:rFonts w:cstheme="minorHAnsi"/>
          <w:sz w:val="24"/>
          <w:szCs w:val="24"/>
        </w:rPr>
        <w:t xml:space="preserve">art </w:t>
      </w:r>
      <w:proofErr w:type="spellStart"/>
      <w:r w:rsidRPr="00B27436">
        <w:rPr>
          <w:rFonts w:cstheme="minorHAnsi"/>
          <w:sz w:val="24"/>
          <w:szCs w:val="24"/>
        </w:rPr>
        <w:t>nouveau</w:t>
      </w:r>
      <w:proofErr w:type="spellEnd"/>
      <w:r w:rsidRPr="00B27436">
        <w:rPr>
          <w:rFonts w:cstheme="minorHAnsi"/>
          <w:sz w:val="24"/>
          <w:szCs w:val="24"/>
        </w:rPr>
        <w:t xml:space="preserve"> in de kijker</w:t>
      </w:r>
      <w:r w:rsidR="00B27436" w:rsidRPr="00B27436">
        <w:rPr>
          <w:rFonts w:cstheme="minorHAnsi"/>
          <w:sz w:val="24"/>
          <w:szCs w:val="24"/>
        </w:rPr>
        <w:t xml:space="preserve"> (25/5/2016 – 15/1/2017)</w:t>
      </w:r>
    </w:p>
    <w:p w:rsidR="009C2ADD" w:rsidRPr="00B27436" w:rsidRDefault="009C2ADD" w:rsidP="00700E34">
      <w:pPr>
        <w:spacing w:after="0" w:line="240" w:lineRule="auto"/>
        <w:rPr>
          <w:rFonts w:cstheme="minorHAnsi"/>
          <w:sz w:val="16"/>
          <w:szCs w:val="16"/>
        </w:rPr>
      </w:pPr>
    </w:p>
    <w:p w:rsidR="000175AC" w:rsidRPr="00700E34" w:rsidRDefault="00A65F23" w:rsidP="00700E34">
      <w:pPr>
        <w:spacing w:after="0" w:line="240" w:lineRule="auto"/>
        <w:rPr>
          <w:rFonts w:cstheme="minorHAnsi"/>
          <w:sz w:val="20"/>
          <w:szCs w:val="20"/>
        </w:rPr>
      </w:pPr>
      <w:r>
        <w:rPr>
          <w:rFonts w:cstheme="minorHAnsi"/>
          <w:sz w:val="20"/>
          <w:szCs w:val="20"/>
        </w:rPr>
        <w:t>Antwerpen 18</w:t>
      </w:r>
      <w:r w:rsidR="009C2ADD" w:rsidRPr="00700E34">
        <w:rPr>
          <w:rFonts w:cstheme="minorHAnsi"/>
          <w:sz w:val="20"/>
          <w:szCs w:val="20"/>
        </w:rPr>
        <w:t xml:space="preserve"> april 2016 –</w:t>
      </w:r>
      <w:r w:rsidR="000175AC" w:rsidRPr="00700E34">
        <w:rPr>
          <w:rFonts w:cstheme="minorHAnsi"/>
          <w:sz w:val="20"/>
          <w:szCs w:val="20"/>
        </w:rPr>
        <w:t xml:space="preserve"> Na Precieus</w:t>
      </w:r>
      <w:r w:rsidR="009C2ADD" w:rsidRPr="00700E34">
        <w:rPr>
          <w:rFonts w:cstheme="minorHAnsi"/>
          <w:sz w:val="20"/>
          <w:szCs w:val="20"/>
        </w:rPr>
        <w:t xml:space="preserve"> presenteert DIVA vanaf 25 mei </w:t>
      </w:r>
      <w:r w:rsidR="000175AC" w:rsidRPr="00700E34">
        <w:rPr>
          <w:rFonts w:cstheme="minorHAnsi"/>
          <w:sz w:val="20"/>
          <w:szCs w:val="20"/>
        </w:rPr>
        <w:t xml:space="preserve">2016 ( tot 15 januari 2017) </w:t>
      </w:r>
      <w:r w:rsidR="005B0B7A" w:rsidRPr="00700E34">
        <w:rPr>
          <w:rFonts w:cstheme="minorHAnsi"/>
          <w:b/>
          <w:sz w:val="20"/>
          <w:szCs w:val="20"/>
        </w:rPr>
        <w:t>Gracieus</w:t>
      </w:r>
      <w:r w:rsidR="005B0B7A">
        <w:rPr>
          <w:rFonts w:cstheme="minorHAnsi"/>
          <w:b/>
          <w:sz w:val="20"/>
          <w:szCs w:val="20"/>
        </w:rPr>
        <w:t xml:space="preserve">: een nieuwe dubbeltentoonstelling </w:t>
      </w:r>
      <w:r w:rsidR="000175AC" w:rsidRPr="00700E34">
        <w:rPr>
          <w:rFonts w:cstheme="minorHAnsi"/>
          <w:b/>
          <w:sz w:val="20"/>
          <w:szCs w:val="20"/>
        </w:rPr>
        <w:t>in de twee paviljoenen</w:t>
      </w:r>
      <w:r w:rsidR="005B0B7A">
        <w:rPr>
          <w:rFonts w:cstheme="minorHAnsi"/>
          <w:sz w:val="20"/>
          <w:szCs w:val="20"/>
        </w:rPr>
        <w:t xml:space="preserve"> aan het MAS</w:t>
      </w:r>
      <w:r w:rsidR="005B0B7A" w:rsidRPr="005B0B7A">
        <w:rPr>
          <w:rFonts w:cstheme="minorHAnsi"/>
          <w:sz w:val="20"/>
          <w:szCs w:val="20"/>
        </w:rPr>
        <w:t xml:space="preserve">. De </w:t>
      </w:r>
      <w:r w:rsidR="009C2ADD" w:rsidRPr="005B0B7A">
        <w:rPr>
          <w:rFonts w:cstheme="minorHAnsi"/>
          <w:sz w:val="20"/>
          <w:szCs w:val="20"/>
        </w:rPr>
        <w:t xml:space="preserve">expo </w:t>
      </w:r>
      <w:r w:rsidR="005B0B7A" w:rsidRPr="005B0B7A">
        <w:rPr>
          <w:rFonts w:cstheme="minorHAnsi"/>
          <w:sz w:val="20"/>
          <w:szCs w:val="20"/>
        </w:rPr>
        <w:t xml:space="preserve">is </w:t>
      </w:r>
      <w:r w:rsidR="009C2ADD" w:rsidRPr="005B0B7A">
        <w:rPr>
          <w:rFonts w:cstheme="minorHAnsi"/>
          <w:sz w:val="20"/>
          <w:szCs w:val="20"/>
        </w:rPr>
        <w:t>gewijd</w:t>
      </w:r>
      <w:r w:rsidR="009C2ADD" w:rsidRPr="00700E34">
        <w:rPr>
          <w:rFonts w:cstheme="minorHAnsi"/>
          <w:b/>
          <w:sz w:val="20"/>
          <w:szCs w:val="20"/>
        </w:rPr>
        <w:t xml:space="preserve"> aan </w:t>
      </w:r>
      <w:r w:rsidR="0043263E">
        <w:rPr>
          <w:rFonts w:cstheme="minorHAnsi"/>
          <w:b/>
          <w:sz w:val="20"/>
          <w:szCs w:val="20"/>
        </w:rPr>
        <w:t xml:space="preserve">een specifieke stijlperiode, </w:t>
      </w:r>
      <w:r w:rsidR="000175AC" w:rsidRPr="00700E34">
        <w:rPr>
          <w:rFonts w:cstheme="minorHAnsi"/>
          <w:b/>
          <w:sz w:val="20"/>
          <w:szCs w:val="20"/>
        </w:rPr>
        <w:t xml:space="preserve">de art </w:t>
      </w:r>
      <w:proofErr w:type="spellStart"/>
      <w:r w:rsidR="000175AC" w:rsidRPr="00700E34">
        <w:rPr>
          <w:rFonts w:cstheme="minorHAnsi"/>
          <w:b/>
          <w:sz w:val="20"/>
          <w:szCs w:val="20"/>
        </w:rPr>
        <w:t>nouveau</w:t>
      </w:r>
      <w:proofErr w:type="spellEnd"/>
      <w:r w:rsidR="000175AC" w:rsidRPr="00700E34">
        <w:rPr>
          <w:rFonts w:cstheme="minorHAnsi"/>
          <w:sz w:val="20"/>
          <w:szCs w:val="20"/>
        </w:rPr>
        <w:t xml:space="preserve">. </w:t>
      </w:r>
      <w:r w:rsidR="0043263E">
        <w:rPr>
          <w:rFonts w:cstheme="minorHAnsi"/>
          <w:sz w:val="20"/>
          <w:szCs w:val="20"/>
        </w:rPr>
        <w:t xml:space="preserve">Tijdens deze </w:t>
      </w:r>
      <w:r w:rsidR="000175AC" w:rsidRPr="00700E34">
        <w:rPr>
          <w:rFonts w:cstheme="minorHAnsi"/>
          <w:sz w:val="20"/>
          <w:szCs w:val="20"/>
        </w:rPr>
        <w:t>periode</w:t>
      </w:r>
      <w:r w:rsidR="0043263E">
        <w:rPr>
          <w:rFonts w:cstheme="minorHAnsi"/>
          <w:sz w:val="20"/>
          <w:szCs w:val="20"/>
        </w:rPr>
        <w:t xml:space="preserve"> speelde</w:t>
      </w:r>
      <w:r w:rsidR="000175AC" w:rsidRPr="00700E34">
        <w:rPr>
          <w:rFonts w:cstheme="minorHAnsi"/>
          <w:sz w:val="20"/>
          <w:szCs w:val="20"/>
        </w:rPr>
        <w:t xml:space="preserve"> </w:t>
      </w:r>
      <w:r w:rsidR="005B0B7A">
        <w:rPr>
          <w:rFonts w:cstheme="minorHAnsi"/>
          <w:sz w:val="20"/>
          <w:szCs w:val="20"/>
        </w:rPr>
        <w:t xml:space="preserve">ons land </w:t>
      </w:r>
      <w:r w:rsidR="000175AC" w:rsidRPr="00700E34">
        <w:rPr>
          <w:rFonts w:cstheme="minorHAnsi"/>
          <w:sz w:val="20"/>
          <w:szCs w:val="20"/>
        </w:rPr>
        <w:t>internationaal een vooraanstaande en innoverende rol</w:t>
      </w:r>
      <w:r w:rsidR="001B41EB">
        <w:rPr>
          <w:rFonts w:cstheme="minorHAnsi"/>
          <w:sz w:val="20"/>
          <w:szCs w:val="20"/>
        </w:rPr>
        <w:t xml:space="preserve"> </w:t>
      </w:r>
      <w:r w:rsidR="000175AC" w:rsidRPr="00700E34">
        <w:rPr>
          <w:rFonts w:cstheme="minorHAnsi"/>
          <w:sz w:val="20"/>
          <w:szCs w:val="20"/>
        </w:rPr>
        <w:t>op het vlak v</w:t>
      </w:r>
      <w:r>
        <w:rPr>
          <w:rFonts w:cstheme="minorHAnsi"/>
          <w:sz w:val="20"/>
          <w:szCs w:val="20"/>
        </w:rPr>
        <w:t>an de productie van tafelzilver en</w:t>
      </w:r>
      <w:r w:rsidR="000175AC" w:rsidRPr="00700E34">
        <w:rPr>
          <w:rFonts w:cstheme="minorHAnsi"/>
          <w:sz w:val="20"/>
          <w:szCs w:val="20"/>
        </w:rPr>
        <w:t xml:space="preserve"> </w:t>
      </w:r>
      <w:r w:rsidR="0043263E">
        <w:rPr>
          <w:rFonts w:cstheme="minorHAnsi"/>
          <w:sz w:val="20"/>
          <w:szCs w:val="20"/>
        </w:rPr>
        <w:t xml:space="preserve">bij </w:t>
      </w:r>
      <w:r w:rsidR="000175AC" w:rsidRPr="00700E34">
        <w:rPr>
          <w:rFonts w:cstheme="minorHAnsi"/>
          <w:sz w:val="20"/>
          <w:szCs w:val="20"/>
        </w:rPr>
        <w:t xml:space="preserve">de creatie van juwelen. Gracieus is het tweede luik binnen een drieluik en </w:t>
      </w:r>
      <w:r w:rsidR="00056E18" w:rsidRPr="00700E34">
        <w:rPr>
          <w:rFonts w:cstheme="minorHAnsi"/>
          <w:sz w:val="20"/>
          <w:szCs w:val="20"/>
        </w:rPr>
        <w:t xml:space="preserve">kwam tot stand </w:t>
      </w:r>
      <w:r w:rsidR="00397227" w:rsidRPr="00700E34">
        <w:rPr>
          <w:rFonts w:cstheme="minorHAnsi"/>
          <w:sz w:val="20"/>
          <w:szCs w:val="20"/>
        </w:rPr>
        <w:t>dankzij</w:t>
      </w:r>
      <w:r w:rsidR="00056E18" w:rsidRPr="00700E34">
        <w:rPr>
          <w:rFonts w:cstheme="minorHAnsi"/>
          <w:sz w:val="20"/>
          <w:szCs w:val="20"/>
        </w:rPr>
        <w:t xml:space="preserve"> medewerking van de Koninklijke Musea voor Kunst en Geschiedenis (KMKG) en de Koning Boudewijnstichting (KBS) en </w:t>
      </w:r>
      <w:r w:rsidR="005B0B7A">
        <w:rPr>
          <w:rFonts w:cstheme="minorHAnsi"/>
          <w:sz w:val="20"/>
          <w:szCs w:val="20"/>
        </w:rPr>
        <w:t>het mecenaat</w:t>
      </w:r>
      <w:r w:rsidR="00056E18" w:rsidRPr="00700E34">
        <w:rPr>
          <w:rFonts w:cstheme="minorHAnsi"/>
          <w:sz w:val="20"/>
          <w:szCs w:val="20"/>
        </w:rPr>
        <w:t xml:space="preserve"> van </w:t>
      </w:r>
      <w:proofErr w:type="spellStart"/>
      <w:r w:rsidR="00056E18" w:rsidRPr="00700E34">
        <w:rPr>
          <w:rFonts w:cstheme="minorHAnsi"/>
          <w:sz w:val="20"/>
          <w:szCs w:val="20"/>
        </w:rPr>
        <w:t>Umicore</w:t>
      </w:r>
      <w:proofErr w:type="spellEnd"/>
      <w:r>
        <w:rPr>
          <w:rFonts w:cstheme="minorHAnsi"/>
          <w:sz w:val="20"/>
          <w:szCs w:val="20"/>
        </w:rPr>
        <w:t xml:space="preserve"> </w:t>
      </w:r>
      <w:proofErr w:type="spellStart"/>
      <w:r>
        <w:rPr>
          <w:rFonts w:cstheme="minorHAnsi"/>
          <w:sz w:val="20"/>
          <w:szCs w:val="20"/>
        </w:rPr>
        <w:t>Precious</w:t>
      </w:r>
      <w:proofErr w:type="spellEnd"/>
      <w:r>
        <w:rPr>
          <w:rFonts w:cstheme="minorHAnsi"/>
          <w:sz w:val="20"/>
          <w:szCs w:val="20"/>
        </w:rPr>
        <w:t xml:space="preserve"> </w:t>
      </w:r>
      <w:proofErr w:type="spellStart"/>
      <w:r>
        <w:rPr>
          <w:rFonts w:cstheme="minorHAnsi"/>
          <w:sz w:val="20"/>
          <w:szCs w:val="20"/>
        </w:rPr>
        <w:t>Metals</w:t>
      </w:r>
      <w:proofErr w:type="spellEnd"/>
      <w:r>
        <w:rPr>
          <w:rFonts w:cstheme="minorHAnsi"/>
          <w:sz w:val="20"/>
          <w:szCs w:val="20"/>
        </w:rPr>
        <w:t xml:space="preserve"> </w:t>
      </w:r>
      <w:proofErr w:type="spellStart"/>
      <w:r>
        <w:rPr>
          <w:rFonts w:cstheme="minorHAnsi"/>
          <w:sz w:val="20"/>
          <w:szCs w:val="20"/>
        </w:rPr>
        <w:t>Refining</w:t>
      </w:r>
      <w:proofErr w:type="spellEnd"/>
      <w:r>
        <w:rPr>
          <w:rFonts w:cstheme="minorHAnsi"/>
          <w:sz w:val="20"/>
          <w:szCs w:val="20"/>
        </w:rPr>
        <w:t xml:space="preserve"> Hoboken</w:t>
      </w:r>
      <w:r w:rsidR="00056E18" w:rsidRPr="00700E34">
        <w:rPr>
          <w:rFonts w:cstheme="minorHAnsi"/>
          <w:sz w:val="20"/>
          <w:szCs w:val="20"/>
        </w:rPr>
        <w:t>.</w:t>
      </w:r>
    </w:p>
    <w:p w:rsidR="00056E18" w:rsidRPr="00B27436" w:rsidRDefault="00056E18" w:rsidP="00700E34">
      <w:pPr>
        <w:spacing w:after="0" w:line="240" w:lineRule="auto"/>
        <w:rPr>
          <w:rFonts w:cstheme="minorHAnsi"/>
          <w:sz w:val="16"/>
          <w:szCs w:val="16"/>
        </w:rPr>
      </w:pPr>
    </w:p>
    <w:p w:rsidR="00A65F23" w:rsidRDefault="00EE152B" w:rsidP="00700E34">
      <w:pPr>
        <w:spacing w:after="0" w:line="240" w:lineRule="auto"/>
        <w:rPr>
          <w:rFonts w:cstheme="minorHAnsi"/>
          <w:sz w:val="20"/>
          <w:szCs w:val="20"/>
        </w:rPr>
      </w:pPr>
      <w:r w:rsidRPr="00700E34">
        <w:rPr>
          <w:rFonts w:cstheme="minorHAnsi"/>
          <w:sz w:val="20"/>
          <w:szCs w:val="20"/>
        </w:rPr>
        <w:t xml:space="preserve">De art </w:t>
      </w:r>
      <w:proofErr w:type="spellStart"/>
      <w:r w:rsidRPr="00700E34">
        <w:rPr>
          <w:rFonts w:cstheme="minorHAnsi"/>
          <w:sz w:val="20"/>
          <w:szCs w:val="20"/>
        </w:rPr>
        <w:t>nouveau</w:t>
      </w:r>
      <w:proofErr w:type="spellEnd"/>
      <w:r w:rsidRPr="00700E34">
        <w:rPr>
          <w:rFonts w:cstheme="minorHAnsi"/>
          <w:sz w:val="20"/>
          <w:szCs w:val="20"/>
        </w:rPr>
        <w:t xml:space="preserve"> is een </w:t>
      </w:r>
      <w:r w:rsidRPr="003577EE">
        <w:rPr>
          <w:rFonts w:cstheme="minorHAnsi"/>
          <w:b/>
          <w:sz w:val="20"/>
          <w:szCs w:val="20"/>
        </w:rPr>
        <w:t>bijzonder verfijnde en gracieuze stijl</w:t>
      </w:r>
      <w:r w:rsidR="005B0B7A">
        <w:rPr>
          <w:rFonts w:cstheme="minorHAnsi"/>
          <w:sz w:val="20"/>
          <w:szCs w:val="20"/>
        </w:rPr>
        <w:t>, waarvan</w:t>
      </w:r>
      <w:r w:rsidRPr="00700E34">
        <w:rPr>
          <w:rFonts w:cstheme="minorHAnsi"/>
          <w:sz w:val="20"/>
          <w:szCs w:val="20"/>
        </w:rPr>
        <w:t xml:space="preserve"> </w:t>
      </w:r>
      <w:r w:rsidR="00457951" w:rsidRPr="00700E34">
        <w:rPr>
          <w:rFonts w:cstheme="minorHAnsi"/>
          <w:sz w:val="20"/>
          <w:szCs w:val="20"/>
        </w:rPr>
        <w:t xml:space="preserve">architect Victor </w:t>
      </w:r>
      <w:proofErr w:type="spellStart"/>
      <w:r w:rsidR="00457951" w:rsidRPr="00700E34">
        <w:rPr>
          <w:rFonts w:cstheme="minorHAnsi"/>
          <w:sz w:val="20"/>
          <w:szCs w:val="20"/>
        </w:rPr>
        <w:t>Horta</w:t>
      </w:r>
      <w:proofErr w:type="spellEnd"/>
      <w:r w:rsidR="00457951" w:rsidRPr="00700E34">
        <w:rPr>
          <w:rFonts w:cstheme="minorHAnsi"/>
          <w:sz w:val="20"/>
          <w:szCs w:val="20"/>
        </w:rPr>
        <w:t xml:space="preserve"> (1861-1947) één van de </w:t>
      </w:r>
      <w:r w:rsidR="008356D1">
        <w:rPr>
          <w:rFonts w:cstheme="minorHAnsi"/>
          <w:sz w:val="20"/>
          <w:szCs w:val="20"/>
        </w:rPr>
        <w:t>absolute pioniers</w:t>
      </w:r>
      <w:r w:rsidR="003577EE">
        <w:rPr>
          <w:rFonts w:cstheme="minorHAnsi"/>
          <w:sz w:val="20"/>
          <w:szCs w:val="20"/>
        </w:rPr>
        <w:t xml:space="preserve"> </w:t>
      </w:r>
      <w:r w:rsidR="00457951" w:rsidRPr="00700E34">
        <w:rPr>
          <w:rFonts w:cstheme="minorHAnsi"/>
          <w:sz w:val="20"/>
          <w:szCs w:val="20"/>
        </w:rPr>
        <w:t xml:space="preserve">was. Eén van de belangrijkste kenmerken van de Belgische art </w:t>
      </w:r>
      <w:proofErr w:type="spellStart"/>
      <w:r w:rsidR="00457951" w:rsidRPr="00700E34">
        <w:rPr>
          <w:rFonts w:cstheme="minorHAnsi"/>
          <w:sz w:val="20"/>
          <w:szCs w:val="20"/>
        </w:rPr>
        <w:t>nouveau</w:t>
      </w:r>
      <w:proofErr w:type="spellEnd"/>
      <w:r w:rsidR="00457951" w:rsidRPr="00700E34">
        <w:rPr>
          <w:rFonts w:cstheme="minorHAnsi"/>
          <w:sz w:val="20"/>
          <w:szCs w:val="20"/>
        </w:rPr>
        <w:t xml:space="preserve"> is de </w:t>
      </w:r>
      <w:r w:rsidR="00457951" w:rsidRPr="00700E34">
        <w:rPr>
          <w:rFonts w:cstheme="minorHAnsi"/>
          <w:i/>
          <w:sz w:val="20"/>
          <w:szCs w:val="20"/>
        </w:rPr>
        <w:t>typische zweepslaglijn</w:t>
      </w:r>
      <w:r w:rsidR="00457951" w:rsidRPr="00700E34">
        <w:rPr>
          <w:rFonts w:cstheme="minorHAnsi"/>
          <w:sz w:val="20"/>
          <w:szCs w:val="20"/>
        </w:rPr>
        <w:t xml:space="preserve">, die rechtstreeks geïnspireerd </w:t>
      </w:r>
      <w:r w:rsidR="00697159" w:rsidRPr="00700E34">
        <w:rPr>
          <w:rFonts w:cstheme="minorHAnsi"/>
          <w:sz w:val="20"/>
          <w:szCs w:val="20"/>
        </w:rPr>
        <w:t>is op de natuur</w:t>
      </w:r>
      <w:r w:rsidR="00A65F23">
        <w:rPr>
          <w:rFonts w:cstheme="minorHAnsi"/>
          <w:sz w:val="20"/>
          <w:szCs w:val="20"/>
        </w:rPr>
        <w:t>.</w:t>
      </w:r>
      <w:r w:rsidR="00697159" w:rsidRPr="00700E34">
        <w:rPr>
          <w:rFonts w:cstheme="minorHAnsi"/>
          <w:sz w:val="20"/>
          <w:szCs w:val="20"/>
        </w:rPr>
        <w:t xml:space="preserve"> </w:t>
      </w:r>
      <w:r w:rsidR="00A65F23">
        <w:rPr>
          <w:rFonts w:cstheme="minorHAnsi"/>
          <w:sz w:val="20"/>
          <w:szCs w:val="20"/>
        </w:rPr>
        <w:t>De herontdekking van de Japanse kunst in de tweede helft van de 19</w:t>
      </w:r>
      <w:r w:rsidR="00A65F23" w:rsidRPr="00A65F23">
        <w:rPr>
          <w:rFonts w:cstheme="minorHAnsi"/>
          <w:sz w:val="20"/>
          <w:szCs w:val="20"/>
          <w:vertAlign w:val="superscript"/>
        </w:rPr>
        <w:t>de</w:t>
      </w:r>
      <w:r w:rsidR="00A65F23">
        <w:rPr>
          <w:rFonts w:cstheme="minorHAnsi"/>
          <w:sz w:val="20"/>
          <w:szCs w:val="20"/>
        </w:rPr>
        <w:t xml:space="preserve"> eeuw speelde hierin een grote rol. </w:t>
      </w:r>
      <w:r w:rsidR="00A65F23" w:rsidRPr="00A65F23">
        <w:rPr>
          <w:rFonts w:cstheme="minorHAnsi"/>
          <w:sz w:val="20"/>
          <w:szCs w:val="20"/>
        </w:rPr>
        <w:t>Andere typische kenmerken zijn h</w:t>
      </w:r>
      <w:r w:rsidR="00A65F23">
        <w:rPr>
          <w:rFonts w:cstheme="minorHAnsi"/>
          <w:sz w:val="20"/>
          <w:szCs w:val="20"/>
        </w:rPr>
        <w:t>et vernieuwend materiaalgebruik en de</w:t>
      </w:r>
      <w:r w:rsidR="00A65F23" w:rsidRPr="00A65F23">
        <w:rPr>
          <w:rFonts w:cstheme="minorHAnsi"/>
          <w:sz w:val="20"/>
          <w:szCs w:val="20"/>
        </w:rPr>
        <w:t xml:space="preserve"> integratie van dieren</w:t>
      </w:r>
      <w:r w:rsidR="00A65F23">
        <w:rPr>
          <w:rFonts w:cstheme="minorHAnsi"/>
          <w:sz w:val="20"/>
          <w:szCs w:val="20"/>
        </w:rPr>
        <w:t xml:space="preserve">motieven: invloeden die de geselecteerde expo-objecten aantonen. </w:t>
      </w:r>
    </w:p>
    <w:p w:rsidR="003577EE" w:rsidRDefault="00A65F23" w:rsidP="00700E34">
      <w:pPr>
        <w:spacing w:after="0" w:line="240" w:lineRule="auto"/>
        <w:rPr>
          <w:rFonts w:cstheme="minorHAnsi"/>
          <w:sz w:val="20"/>
          <w:szCs w:val="20"/>
        </w:rPr>
      </w:pPr>
      <w:r>
        <w:rPr>
          <w:rFonts w:cstheme="minorHAnsi"/>
          <w:sz w:val="20"/>
          <w:szCs w:val="20"/>
        </w:rPr>
        <w:t xml:space="preserve">Twee spilfiguren die hun sporen hebben verdiend met art </w:t>
      </w:r>
      <w:proofErr w:type="spellStart"/>
      <w:r>
        <w:rPr>
          <w:rFonts w:cstheme="minorHAnsi"/>
          <w:sz w:val="20"/>
          <w:szCs w:val="20"/>
        </w:rPr>
        <w:t>nouveau</w:t>
      </w:r>
      <w:proofErr w:type="spellEnd"/>
      <w:r>
        <w:rPr>
          <w:rFonts w:cstheme="minorHAnsi"/>
          <w:sz w:val="20"/>
          <w:szCs w:val="20"/>
        </w:rPr>
        <w:t xml:space="preserve"> zilverwerk en juwelen, </w:t>
      </w:r>
      <w:r w:rsidR="00C53B83" w:rsidRPr="00700E34">
        <w:rPr>
          <w:rFonts w:cstheme="minorHAnsi"/>
          <w:sz w:val="20"/>
          <w:szCs w:val="20"/>
        </w:rPr>
        <w:t xml:space="preserve">zijn </w:t>
      </w:r>
      <w:r w:rsidR="00C53B83" w:rsidRPr="00700E34">
        <w:rPr>
          <w:rFonts w:cstheme="minorHAnsi"/>
          <w:b/>
          <w:sz w:val="20"/>
          <w:szCs w:val="20"/>
        </w:rPr>
        <w:t xml:space="preserve">Philippe </w:t>
      </w:r>
      <w:proofErr w:type="spellStart"/>
      <w:r w:rsidR="00C53B83" w:rsidRPr="00700E34">
        <w:rPr>
          <w:rFonts w:cstheme="minorHAnsi"/>
          <w:b/>
          <w:sz w:val="20"/>
          <w:szCs w:val="20"/>
        </w:rPr>
        <w:t>Wolfers</w:t>
      </w:r>
      <w:proofErr w:type="spellEnd"/>
      <w:r w:rsidR="00C53B83" w:rsidRPr="00700E34">
        <w:rPr>
          <w:rFonts w:cstheme="minorHAnsi"/>
          <w:sz w:val="20"/>
          <w:szCs w:val="20"/>
        </w:rPr>
        <w:t xml:space="preserve"> </w:t>
      </w:r>
      <w:r w:rsidRPr="00700E34">
        <w:rPr>
          <w:rFonts w:cstheme="minorHAnsi"/>
          <w:sz w:val="20"/>
          <w:szCs w:val="20"/>
        </w:rPr>
        <w:t>(185</w:t>
      </w:r>
      <w:r w:rsidR="003B58D2">
        <w:rPr>
          <w:rFonts w:cstheme="minorHAnsi"/>
          <w:sz w:val="20"/>
          <w:szCs w:val="20"/>
        </w:rPr>
        <w:t>8</w:t>
      </w:r>
      <w:bookmarkStart w:id="0" w:name="_GoBack"/>
      <w:bookmarkEnd w:id="0"/>
      <w:r w:rsidRPr="00700E34">
        <w:rPr>
          <w:rFonts w:cstheme="minorHAnsi"/>
          <w:sz w:val="20"/>
          <w:szCs w:val="20"/>
        </w:rPr>
        <w:t>-1929</w:t>
      </w:r>
      <w:r>
        <w:rPr>
          <w:rFonts w:cstheme="minorHAnsi"/>
          <w:sz w:val="20"/>
          <w:szCs w:val="20"/>
        </w:rPr>
        <w:t xml:space="preserve">) </w:t>
      </w:r>
      <w:r w:rsidR="00C53B83" w:rsidRPr="00700E34">
        <w:rPr>
          <w:rFonts w:cstheme="minorHAnsi"/>
          <w:sz w:val="20"/>
          <w:szCs w:val="20"/>
        </w:rPr>
        <w:t xml:space="preserve">en </w:t>
      </w:r>
      <w:r w:rsidR="00C53B83" w:rsidRPr="00700E34">
        <w:rPr>
          <w:rFonts w:cstheme="minorHAnsi"/>
          <w:b/>
          <w:sz w:val="20"/>
          <w:szCs w:val="20"/>
        </w:rPr>
        <w:t>Leopold van Strydonck</w:t>
      </w:r>
      <w:r>
        <w:rPr>
          <w:rFonts w:cstheme="minorHAnsi"/>
          <w:sz w:val="20"/>
          <w:szCs w:val="20"/>
        </w:rPr>
        <w:t xml:space="preserve"> (1865-1939). </w:t>
      </w:r>
    </w:p>
    <w:p w:rsidR="000175AC" w:rsidRPr="00700E34" w:rsidRDefault="00697159" w:rsidP="00700E34">
      <w:pPr>
        <w:spacing w:after="0" w:line="240" w:lineRule="auto"/>
        <w:rPr>
          <w:rFonts w:cstheme="minorHAnsi"/>
          <w:sz w:val="20"/>
          <w:szCs w:val="20"/>
        </w:rPr>
      </w:pPr>
      <w:r w:rsidRPr="00A65F23">
        <w:rPr>
          <w:rFonts w:cstheme="minorHAnsi"/>
          <w:b/>
          <w:sz w:val="20"/>
          <w:szCs w:val="20"/>
        </w:rPr>
        <w:t xml:space="preserve">Philippe </w:t>
      </w:r>
      <w:proofErr w:type="spellStart"/>
      <w:r w:rsidRPr="00A65F23">
        <w:rPr>
          <w:rFonts w:cstheme="minorHAnsi"/>
          <w:b/>
          <w:sz w:val="20"/>
          <w:szCs w:val="20"/>
        </w:rPr>
        <w:t>Wolfers</w:t>
      </w:r>
      <w:proofErr w:type="spellEnd"/>
      <w:r w:rsidR="00A65F23">
        <w:rPr>
          <w:rFonts w:cstheme="minorHAnsi"/>
          <w:sz w:val="20"/>
          <w:szCs w:val="20"/>
        </w:rPr>
        <w:t xml:space="preserve"> is vanaf 1885 vennoot in het familiebedrijf Louis </w:t>
      </w:r>
      <w:proofErr w:type="spellStart"/>
      <w:r w:rsidR="00A65F23">
        <w:rPr>
          <w:rFonts w:cstheme="minorHAnsi"/>
          <w:sz w:val="20"/>
          <w:szCs w:val="20"/>
        </w:rPr>
        <w:t>Wolfers</w:t>
      </w:r>
      <w:proofErr w:type="spellEnd"/>
      <w:r w:rsidR="00A65F23">
        <w:rPr>
          <w:rFonts w:cstheme="minorHAnsi"/>
          <w:sz w:val="20"/>
          <w:szCs w:val="20"/>
        </w:rPr>
        <w:t xml:space="preserve"> </w:t>
      </w:r>
      <w:proofErr w:type="spellStart"/>
      <w:r w:rsidR="00A65F23">
        <w:rPr>
          <w:rFonts w:cstheme="minorHAnsi"/>
          <w:sz w:val="20"/>
          <w:szCs w:val="20"/>
        </w:rPr>
        <w:t>Père</w:t>
      </w:r>
      <w:proofErr w:type="spellEnd"/>
      <w:r w:rsidR="00A65F23">
        <w:rPr>
          <w:rFonts w:cstheme="minorHAnsi"/>
          <w:sz w:val="20"/>
          <w:szCs w:val="20"/>
        </w:rPr>
        <w:t xml:space="preserve"> et </w:t>
      </w:r>
      <w:proofErr w:type="spellStart"/>
      <w:r w:rsidR="00A65F23">
        <w:rPr>
          <w:rFonts w:cstheme="minorHAnsi"/>
          <w:sz w:val="20"/>
          <w:szCs w:val="20"/>
        </w:rPr>
        <w:t>Fils</w:t>
      </w:r>
      <w:proofErr w:type="spellEnd"/>
      <w:r w:rsidR="00A65F23">
        <w:rPr>
          <w:rFonts w:cstheme="minorHAnsi"/>
          <w:sz w:val="20"/>
          <w:szCs w:val="20"/>
        </w:rPr>
        <w:t xml:space="preserve"> en vanaf 1897 artistiek directeur van de firma</w:t>
      </w:r>
      <w:r w:rsidR="00B433A8" w:rsidRPr="00700E34">
        <w:rPr>
          <w:rFonts w:cstheme="minorHAnsi"/>
          <w:sz w:val="20"/>
          <w:szCs w:val="20"/>
        </w:rPr>
        <w:t xml:space="preserve"> </w:t>
      </w:r>
      <w:proofErr w:type="spellStart"/>
      <w:r w:rsidR="00A65F23">
        <w:rPr>
          <w:rFonts w:cstheme="minorHAnsi"/>
          <w:sz w:val="20"/>
          <w:szCs w:val="20"/>
        </w:rPr>
        <w:t>Wolfers</w:t>
      </w:r>
      <w:proofErr w:type="spellEnd"/>
      <w:r w:rsidR="00A65F23">
        <w:rPr>
          <w:rFonts w:cstheme="minorHAnsi"/>
          <w:sz w:val="20"/>
          <w:szCs w:val="20"/>
        </w:rPr>
        <w:t xml:space="preserve"> </w:t>
      </w:r>
      <w:proofErr w:type="spellStart"/>
      <w:r w:rsidR="00A65F23">
        <w:rPr>
          <w:rFonts w:cstheme="minorHAnsi"/>
          <w:sz w:val="20"/>
          <w:szCs w:val="20"/>
        </w:rPr>
        <w:t>Frères</w:t>
      </w:r>
      <w:proofErr w:type="spellEnd"/>
      <w:r w:rsidR="00A65F23">
        <w:rPr>
          <w:rFonts w:cstheme="minorHAnsi"/>
          <w:sz w:val="20"/>
          <w:szCs w:val="20"/>
        </w:rPr>
        <w:t xml:space="preserve"> in Brussel. Als ontwerper </w:t>
      </w:r>
      <w:r w:rsidRPr="00700E34">
        <w:rPr>
          <w:rFonts w:cstheme="minorHAnsi"/>
          <w:sz w:val="20"/>
          <w:szCs w:val="20"/>
        </w:rPr>
        <w:t xml:space="preserve">maakte </w:t>
      </w:r>
      <w:r w:rsidR="00A65F23">
        <w:rPr>
          <w:rFonts w:cstheme="minorHAnsi"/>
          <w:sz w:val="20"/>
          <w:szCs w:val="20"/>
        </w:rPr>
        <w:t>hij</w:t>
      </w:r>
      <w:r w:rsidR="008356D1">
        <w:rPr>
          <w:rFonts w:cstheme="minorHAnsi"/>
          <w:sz w:val="20"/>
          <w:szCs w:val="20"/>
        </w:rPr>
        <w:t xml:space="preserve"> een</w:t>
      </w:r>
      <w:r w:rsidRPr="00700E34">
        <w:rPr>
          <w:rFonts w:cstheme="minorHAnsi"/>
          <w:sz w:val="20"/>
          <w:szCs w:val="20"/>
        </w:rPr>
        <w:t xml:space="preserve"> ontelbare reeks plantenstudies van orchideeën, pa</w:t>
      </w:r>
      <w:r w:rsidR="00027BE3" w:rsidRPr="00700E34">
        <w:rPr>
          <w:rFonts w:cstheme="minorHAnsi"/>
          <w:sz w:val="20"/>
          <w:szCs w:val="20"/>
        </w:rPr>
        <w:t xml:space="preserve">pavers, </w:t>
      </w:r>
      <w:r w:rsidR="00A65F23">
        <w:rPr>
          <w:rFonts w:cstheme="minorHAnsi"/>
          <w:sz w:val="20"/>
          <w:szCs w:val="20"/>
        </w:rPr>
        <w:t>pioenen</w:t>
      </w:r>
      <w:r w:rsidR="00B433A8" w:rsidRPr="00700E34">
        <w:rPr>
          <w:rFonts w:cstheme="minorHAnsi"/>
          <w:sz w:val="20"/>
          <w:szCs w:val="20"/>
        </w:rPr>
        <w:t xml:space="preserve"> en andere bloemen. Hieruit werd binnen het huis </w:t>
      </w:r>
      <w:proofErr w:type="spellStart"/>
      <w:r w:rsidR="00B433A8" w:rsidRPr="00700E34">
        <w:rPr>
          <w:rFonts w:cstheme="minorHAnsi"/>
          <w:sz w:val="20"/>
          <w:szCs w:val="20"/>
        </w:rPr>
        <w:t>Wolfers</w:t>
      </w:r>
      <w:proofErr w:type="spellEnd"/>
      <w:r w:rsidR="00B433A8" w:rsidRPr="00700E34">
        <w:rPr>
          <w:rFonts w:cstheme="minorHAnsi"/>
          <w:sz w:val="20"/>
          <w:szCs w:val="20"/>
        </w:rPr>
        <w:t xml:space="preserve"> </w:t>
      </w:r>
      <w:r w:rsidR="00A65F23">
        <w:rPr>
          <w:rFonts w:cstheme="minorHAnsi"/>
          <w:sz w:val="20"/>
          <w:szCs w:val="20"/>
        </w:rPr>
        <w:t xml:space="preserve">ruim </w:t>
      </w:r>
      <w:r w:rsidR="00B433A8" w:rsidRPr="00700E34">
        <w:rPr>
          <w:rFonts w:cstheme="minorHAnsi"/>
          <w:sz w:val="20"/>
          <w:szCs w:val="20"/>
        </w:rPr>
        <w:t>geput</w:t>
      </w:r>
      <w:r w:rsidR="00A65F23">
        <w:rPr>
          <w:rFonts w:cstheme="minorHAnsi"/>
          <w:sz w:val="20"/>
          <w:szCs w:val="20"/>
        </w:rPr>
        <w:t xml:space="preserve"> bij de realisatie van tafelzilver. De schenkkan Pioenen</w:t>
      </w:r>
      <w:r w:rsidR="003577EE">
        <w:rPr>
          <w:rFonts w:cstheme="minorHAnsi"/>
          <w:sz w:val="20"/>
          <w:szCs w:val="20"/>
        </w:rPr>
        <w:t xml:space="preserve"> </w:t>
      </w:r>
      <w:r w:rsidR="0007489A" w:rsidRPr="00700E34">
        <w:rPr>
          <w:rFonts w:cstheme="minorHAnsi"/>
          <w:sz w:val="20"/>
          <w:szCs w:val="20"/>
        </w:rPr>
        <w:t>uit</w:t>
      </w:r>
      <w:r w:rsidR="00A65F23">
        <w:rPr>
          <w:rFonts w:cstheme="minorHAnsi"/>
          <w:sz w:val="20"/>
          <w:szCs w:val="20"/>
        </w:rPr>
        <w:t xml:space="preserve"> de collectie van DIVA illustreert dit perfect.</w:t>
      </w:r>
    </w:p>
    <w:p w:rsidR="00DE10F1" w:rsidRPr="00B27436" w:rsidRDefault="00DE10F1" w:rsidP="00700E34">
      <w:pPr>
        <w:spacing w:after="0" w:line="240" w:lineRule="auto"/>
        <w:rPr>
          <w:rFonts w:cstheme="minorHAnsi"/>
          <w:sz w:val="16"/>
          <w:szCs w:val="16"/>
        </w:rPr>
      </w:pPr>
    </w:p>
    <w:p w:rsidR="00DE10F1" w:rsidRDefault="0007489A" w:rsidP="00700E34">
      <w:pPr>
        <w:spacing w:after="0" w:line="240" w:lineRule="auto"/>
        <w:rPr>
          <w:rFonts w:cstheme="minorHAnsi"/>
        </w:rPr>
      </w:pPr>
      <w:r>
        <w:rPr>
          <w:rFonts w:cstheme="minorHAnsi"/>
          <w:noProof/>
          <w:lang w:eastAsia="nl-BE"/>
        </w:rPr>
        <mc:AlternateContent>
          <mc:Choice Requires="wps">
            <w:drawing>
              <wp:anchor distT="0" distB="0" distL="114300" distR="114300" simplePos="0" relativeHeight="251659264" behindDoc="0" locked="0" layoutInCell="1" allowOverlap="1" wp14:anchorId="79B24C07" wp14:editId="481BA393">
                <wp:simplePos x="0" y="0"/>
                <wp:positionH relativeFrom="column">
                  <wp:posOffset>2844891</wp:posOffset>
                </wp:positionH>
                <wp:positionV relativeFrom="paragraph">
                  <wp:posOffset>-1724</wp:posOffset>
                </wp:positionV>
                <wp:extent cx="2857500" cy="1524000"/>
                <wp:effectExtent l="0" t="0" r="19050" b="19050"/>
                <wp:wrapNone/>
                <wp:docPr id="7" name="Tekstvak 7"/>
                <wp:cNvGraphicFramePr/>
                <a:graphic xmlns:a="http://schemas.openxmlformats.org/drawingml/2006/main">
                  <a:graphicData uri="http://schemas.microsoft.com/office/word/2010/wordprocessingShape">
                    <wps:wsp>
                      <wps:cNvSpPr txBox="1"/>
                      <wps:spPr>
                        <a:xfrm>
                          <a:off x="0" y="0"/>
                          <a:ext cx="2857500" cy="152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42C4" w:rsidRPr="007D3A61" w:rsidRDefault="002742C4">
                            <w:pPr>
                              <w:rPr>
                                <w:sz w:val="16"/>
                                <w:szCs w:val="16"/>
                              </w:rPr>
                            </w:pPr>
                            <w:r w:rsidRPr="007D3A61">
                              <w:rPr>
                                <w:sz w:val="16"/>
                                <w:szCs w:val="16"/>
                                <w:u w:val="single"/>
                              </w:rPr>
                              <w:t xml:space="preserve">Foto </w:t>
                            </w:r>
                            <w:r w:rsidR="00A65F23">
                              <w:rPr>
                                <w:sz w:val="16"/>
                                <w:szCs w:val="16"/>
                                <w:u w:val="single"/>
                              </w:rPr>
                              <w:t>links</w:t>
                            </w:r>
                            <w:r w:rsidRPr="007D3A61">
                              <w:rPr>
                                <w:sz w:val="16"/>
                                <w:szCs w:val="16"/>
                              </w:rPr>
                              <w:t xml:space="preserve">: </w:t>
                            </w:r>
                            <w:r w:rsidR="00A65F23">
                              <w:rPr>
                                <w:b/>
                                <w:sz w:val="16"/>
                                <w:szCs w:val="16"/>
                              </w:rPr>
                              <w:t>S</w:t>
                            </w:r>
                            <w:r w:rsidRPr="007D3A61">
                              <w:rPr>
                                <w:b/>
                                <w:sz w:val="16"/>
                                <w:szCs w:val="16"/>
                              </w:rPr>
                              <w:t xml:space="preserve">chenkkan </w:t>
                            </w:r>
                            <w:r w:rsidR="00A65F23">
                              <w:rPr>
                                <w:b/>
                                <w:sz w:val="16"/>
                                <w:szCs w:val="16"/>
                              </w:rPr>
                              <w:t>P</w:t>
                            </w:r>
                            <w:r w:rsidRPr="007D3A61">
                              <w:rPr>
                                <w:b/>
                                <w:sz w:val="16"/>
                                <w:szCs w:val="16"/>
                              </w:rPr>
                              <w:t>ioenen</w:t>
                            </w:r>
                            <w:r w:rsidR="00A65F23">
                              <w:rPr>
                                <w:sz w:val="16"/>
                                <w:szCs w:val="16"/>
                              </w:rPr>
                              <w:t xml:space="preserve">, Louis </w:t>
                            </w:r>
                            <w:proofErr w:type="spellStart"/>
                            <w:r w:rsidR="00A65F23">
                              <w:rPr>
                                <w:sz w:val="16"/>
                                <w:szCs w:val="16"/>
                              </w:rPr>
                              <w:t>Wolfers</w:t>
                            </w:r>
                            <w:proofErr w:type="spellEnd"/>
                            <w:r w:rsidR="00A65F23">
                              <w:rPr>
                                <w:sz w:val="16"/>
                                <w:szCs w:val="16"/>
                              </w:rPr>
                              <w:t xml:space="preserve">, </w:t>
                            </w:r>
                            <w:proofErr w:type="spellStart"/>
                            <w:r w:rsidR="00A65F23">
                              <w:rPr>
                                <w:sz w:val="16"/>
                                <w:szCs w:val="16"/>
                              </w:rPr>
                              <w:t>Père</w:t>
                            </w:r>
                            <w:proofErr w:type="spellEnd"/>
                            <w:r w:rsidR="00A65F23">
                              <w:rPr>
                                <w:sz w:val="16"/>
                                <w:szCs w:val="16"/>
                              </w:rPr>
                              <w:t xml:space="preserve"> et </w:t>
                            </w:r>
                            <w:proofErr w:type="spellStart"/>
                            <w:r w:rsidR="00A65F23">
                              <w:rPr>
                                <w:sz w:val="16"/>
                                <w:szCs w:val="16"/>
                              </w:rPr>
                              <w:t>Fils</w:t>
                            </w:r>
                            <w:proofErr w:type="spellEnd"/>
                            <w:r w:rsidR="00A65F23">
                              <w:rPr>
                                <w:sz w:val="16"/>
                                <w:szCs w:val="16"/>
                              </w:rPr>
                              <w:t>, ca. 1893-1897</w:t>
                            </w:r>
                            <w:r w:rsidRPr="007D3A61">
                              <w:rPr>
                                <w:sz w:val="16"/>
                                <w:szCs w:val="16"/>
                              </w:rPr>
                              <w:t xml:space="preserve">. ©DIVA/Hugo </w:t>
                            </w:r>
                            <w:proofErr w:type="spellStart"/>
                            <w:r w:rsidRPr="007D3A61">
                              <w:rPr>
                                <w:sz w:val="16"/>
                                <w:szCs w:val="16"/>
                              </w:rPr>
                              <w:t>Maertens</w:t>
                            </w:r>
                            <w:proofErr w:type="spellEnd"/>
                          </w:p>
                          <w:p w:rsidR="00B77469" w:rsidRDefault="007D3A61">
                            <w:pPr>
                              <w:rPr>
                                <w:sz w:val="16"/>
                                <w:szCs w:val="16"/>
                              </w:rPr>
                            </w:pPr>
                            <w:r w:rsidRPr="007D3A61">
                              <w:rPr>
                                <w:sz w:val="16"/>
                                <w:szCs w:val="16"/>
                                <w:u w:val="single"/>
                              </w:rPr>
                              <w:t xml:space="preserve">Foto </w:t>
                            </w:r>
                            <w:r w:rsidR="00B77469">
                              <w:rPr>
                                <w:sz w:val="16"/>
                                <w:szCs w:val="16"/>
                                <w:u w:val="single"/>
                              </w:rPr>
                              <w:t>rechts:</w:t>
                            </w:r>
                            <w:r w:rsidR="00B77469">
                              <w:rPr>
                                <w:sz w:val="16"/>
                                <w:szCs w:val="16"/>
                              </w:rPr>
                              <w:t xml:space="preserve"> </w:t>
                            </w:r>
                            <w:r w:rsidR="00B77469" w:rsidRPr="008356D1">
                              <w:rPr>
                                <w:b/>
                                <w:sz w:val="16"/>
                                <w:szCs w:val="16"/>
                              </w:rPr>
                              <w:t>Juwelenkoffer De opschik of De Pauw</w:t>
                            </w:r>
                            <w:r w:rsidR="00B77469">
                              <w:rPr>
                                <w:sz w:val="16"/>
                                <w:szCs w:val="16"/>
                              </w:rPr>
                              <w:t>,</w:t>
                            </w:r>
                            <w:r w:rsidRPr="007D3A61">
                              <w:rPr>
                                <w:sz w:val="16"/>
                                <w:szCs w:val="16"/>
                              </w:rPr>
                              <w:t xml:space="preserve"> Philippe </w:t>
                            </w:r>
                            <w:proofErr w:type="spellStart"/>
                            <w:r w:rsidRPr="007D3A61">
                              <w:rPr>
                                <w:sz w:val="16"/>
                                <w:szCs w:val="16"/>
                              </w:rPr>
                              <w:t>Wolfers</w:t>
                            </w:r>
                            <w:proofErr w:type="spellEnd"/>
                            <w:r w:rsidRPr="007D3A61">
                              <w:rPr>
                                <w:sz w:val="16"/>
                                <w:szCs w:val="16"/>
                              </w:rPr>
                              <w:t xml:space="preserve">, 1899-1905, </w:t>
                            </w:r>
                            <w:r w:rsidR="00B77469">
                              <w:rPr>
                                <w:sz w:val="16"/>
                                <w:szCs w:val="16"/>
                              </w:rPr>
                              <w:t xml:space="preserve">©KMKG </w:t>
                            </w:r>
                            <w:r w:rsidR="008356D1">
                              <w:rPr>
                                <w:sz w:val="16"/>
                                <w:szCs w:val="16"/>
                              </w:rPr>
                              <w:t>Brussel, INV.nr.7032.</w:t>
                            </w:r>
                          </w:p>
                          <w:p w:rsidR="007D3A61" w:rsidRPr="007D3A61" w:rsidRDefault="007D3A61">
                            <w:pPr>
                              <w:rPr>
                                <w:sz w:val="16"/>
                                <w:szCs w:val="16"/>
                              </w:rPr>
                            </w:pPr>
                            <w:r w:rsidRPr="007D3A61">
                              <w:rPr>
                                <w:sz w:val="16"/>
                                <w:szCs w:val="16"/>
                              </w:rPr>
                              <w:t xml:space="preserve">Dit object is zowat het </w:t>
                            </w:r>
                            <w:r w:rsidRPr="00946F6D">
                              <w:rPr>
                                <w:b/>
                                <w:sz w:val="16"/>
                                <w:szCs w:val="16"/>
                              </w:rPr>
                              <w:t xml:space="preserve">meest </w:t>
                            </w:r>
                            <w:r w:rsidR="00946F6D" w:rsidRPr="00946F6D">
                              <w:rPr>
                                <w:b/>
                                <w:sz w:val="16"/>
                                <w:szCs w:val="16"/>
                              </w:rPr>
                              <w:t>re</w:t>
                            </w:r>
                            <w:r w:rsidR="0043263E">
                              <w:rPr>
                                <w:b/>
                                <w:sz w:val="16"/>
                                <w:szCs w:val="16"/>
                              </w:rPr>
                              <w:t xml:space="preserve">presentatieve stuk voor Gracieus </w:t>
                            </w:r>
                            <w:r w:rsidR="0043263E" w:rsidRPr="0043263E">
                              <w:rPr>
                                <w:sz w:val="16"/>
                                <w:szCs w:val="16"/>
                              </w:rPr>
                              <w:t>omdat</w:t>
                            </w:r>
                            <w:r w:rsidR="0043263E">
                              <w:rPr>
                                <w:b/>
                                <w:sz w:val="16"/>
                                <w:szCs w:val="16"/>
                              </w:rPr>
                              <w:t xml:space="preserve"> </w:t>
                            </w:r>
                            <w:r w:rsidR="00946F6D">
                              <w:rPr>
                                <w:sz w:val="16"/>
                                <w:szCs w:val="16"/>
                              </w:rPr>
                              <w:t xml:space="preserve"> </w:t>
                            </w:r>
                            <w:r w:rsidR="006F2967">
                              <w:rPr>
                                <w:sz w:val="16"/>
                                <w:szCs w:val="16"/>
                              </w:rPr>
                              <w:t xml:space="preserve">alle thema’s aan bod komen. </w:t>
                            </w:r>
                            <w:r w:rsidR="00946F6D">
                              <w:rPr>
                                <w:sz w:val="16"/>
                                <w:szCs w:val="16"/>
                              </w:rPr>
                              <w:t xml:space="preserve">Het betreft een topstuk met ivoor, kleur, edele metalen en stenen alsook een pauw, één van de symbolische dieren uit de art </w:t>
                            </w:r>
                            <w:proofErr w:type="spellStart"/>
                            <w:r w:rsidR="00946F6D">
                              <w:rPr>
                                <w:sz w:val="16"/>
                                <w:szCs w:val="16"/>
                              </w:rPr>
                              <w:t>nouveau</w:t>
                            </w:r>
                            <w:proofErr w:type="spellEnd"/>
                            <w:r w:rsidR="00946F6D">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7" o:spid="_x0000_s1026" type="#_x0000_t202" style="position:absolute;margin-left:224pt;margin-top:-.15pt;width:225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" fillcolor="white [3201]" strokeweight=".5pt">
                <v:textbox>
                  <w:txbxContent>
                    <w:p w:rsidR="002742C4" w:rsidRPr="007D3A61" w:rsidRDefault="002742C4">
                      <w:pPr>
                        <w:rPr>
                          <w:sz w:val="16"/>
                          <w:szCs w:val="16"/>
                        </w:rPr>
                      </w:pPr>
                      <w:r w:rsidRPr="007D3A61">
                        <w:rPr>
                          <w:sz w:val="16"/>
                          <w:szCs w:val="16"/>
                          <w:u w:val="single"/>
                        </w:rPr>
                        <w:t xml:space="preserve">Foto </w:t>
                      </w:r>
                      <w:r w:rsidR="00A65F23">
                        <w:rPr>
                          <w:sz w:val="16"/>
                          <w:szCs w:val="16"/>
                          <w:u w:val="single"/>
                        </w:rPr>
                        <w:t>links</w:t>
                      </w:r>
                      <w:r w:rsidRPr="007D3A61">
                        <w:rPr>
                          <w:sz w:val="16"/>
                          <w:szCs w:val="16"/>
                        </w:rPr>
                        <w:t xml:space="preserve">: </w:t>
                      </w:r>
                      <w:r w:rsidR="00A65F23">
                        <w:rPr>
                          <w:b/>
                          <w:sz w:val="16"/>
                          <w:szCs w:val="16"/>
                        </w:rPr>
                        <w:t>S</w:t>
                      </w:r>
                      <w:r w:rsidRPr="007D3A61">
                        <w:rPr>
                          <w:b/>
                          <w:sz w:val="16"/>
                          <w:szCs w:val="16"/>
                        </w:rPr>
                        <w:t xml:space="preserve">chenkkan </w:t>
                      </w:r>
                      <w:r w:rsidR="00A65F23">
                        <w:rPr>
                          <w:b/>
                          <w:sz w:val="16"/>
                          <w:szCs w:val="16"/>
                        </w:rPr>
                        <w:t>P</w:t>
                      </w:r>
                      <w:r w:rsidRPr="007D3A61">
                        <w:rPr>
                          <w:b/>
                          <w:sz w:val="16"/>
                          <w:szCs w:val="16"/>
                        </w:rPr>
                        <w:t>ioenen</w:t>
                      </w:r>
                      <w:r w:rsidR="00A65F23">
                        <w:rPr>
                          <w:sz w:val="16"/>
                          <w:szCs w:val="16"/>
                        </w:rPr>
                        <w:t xml:space="preserve">, Louis </w:t>
                      </w:r>
                      <w:proofErr w:type="spellStart"/>
                      <w:r w:rsidR="00A65F23">
                        <w:rPr>
                          <w:sz w:val="16"/>
                          <w:szCs w:val="16"/>
                        </w:rPr>
                        <w:t>Wolfers</w:t>
                      </w:r>
                      <w:proofErr w:type="spellEnd"/>
                      <w:r w:rsidR="00A65F23">
                        <w:rPr>
                          <w:sz w:val="16"/>
                          <w:szCs w:val="16"/>
                        </w:rPr>
                        <w:t xml:space="preserve">, </w:t>
                      </w:r>
                      <w:proofErr w:type="spellStart"/>
                      <w:r w:rsidR="00A65F23">
                        <w:rPr>
                          <w:sz w:val="16"/>
                          <w:szCs w:val="16"/>
                        </w:rPr>
                        <w:t>Père</w:t>
                      </w:r>
                      <w:proofErr w:type="spellEnd"/>
                      <w:r w:rsidR="00A65F23">
                        <w:rPr>
                          <w:sz w:val="16"/>
                          <w:szCs w:val="16"/>
                        </w:rPr>
                        <w:t xml:space="preserve"> et </w:t>
                      </w:r>
                      <w:proofErr w:type="spellStart"/>
                      <w:r w:rsidR="00A65F23">
                        <w:rPr>
                          <w:sz w:val="16"/>
                          <w:szCs w:val="16"/>
                        </w:rPr>
                        <w:t>Fils</w:t>
                      </w:r>
                      <w:proofErr w:type="spellEnd"/>
                      <w:r w:rsidR="00A65F23">
                        <w:rPr>
                          <w:sz w:val="16"/>
                          <w:szCs w:val="16"/>
                        </w:rPr>
                        <w:t>, ca. 1893-1897</w:t>
                      </w:r>
                      <w:r w:rsidRPr="007D3A61">
                        <w:rPr>
                          <w:sz w:val="16"/>
                          <w:szCs w:val="16"/>
                        </w:rPr>
                        <w:t xml:space="preserve">. ©DIVA/Hugo </w:t>
                      </w:r>
                      <w:proofErr w:type="spellStart"/>
                      <w:r w:rsidRPr="007D3A61">
                        <w:rPr>
                          <w:sz w:val="16"/>
                          <w:szCs w:val="16"/>
                        </w:rPr>
                        <w:t>Maertens</w:t>
                      </w:r>
                      <w:proofErr w:type="spellEnd"/>
                    </w:p>
                    <w:p w:rsidR="00B77469" w:rsidRDefault="007D3A61">
                      <w:pPr>
                        <w:rPr>
                          <w:sz w:val="16"/>
                          <w:szCs w:val="16"/>
                        </w:rPr>
                      </w:pPr>
                      <w:r w:rsidRPr="007D3A61">
                        <w:rPr>
                          <w:sz w:val="16"/>
                          <w:szCs w:val="16"/>
                          <w:u w:val="single"/>
                        </w:rPr>
                        <w:t xml:space="preserve">Foto </w:t>
                      </w:r>
                      <w:r w:rsidR="00B77469">
                        <w:rPr>
                          <w:sz w:val="16"/>
                          <w:szCs w:val="16"/>
                          <w:u w:val="single"/>
                        </w:rPr>
                        <w:t>rechts:</w:t>
                      </w:r>
                      <w:r w:rsidR="00B77469">
                        <w:rPr>
                          <w:sz w:val="16"/>
                          <w:szCs w:val="16"/>
                        </w:rPr>
                        <w:t xml:space="preserve"> </w:t>
                      </w:r>
                      <w:r w:rsidR="00B77469" w:rsidRPr="008356D1">
                        <w:rPr>
                          <w:b/>
                          <w:sz w:val="16"/>
                          <w:szCs w:val="16"/>
                        </w:rPr>
                        <w:t>Juwelenkoffer De opschik of De Pauw</w:t>
                      </w:r>
                      <w:r w:rsidR="00B77469">
                        <w:rPr>
                          <w:sz w:val="16"/>
                          <w:szCs w:val="16"/>
                        </w:rPr>
                        <w:t>,</w:t>
                      </w:r>
                      <w:r w:rsidRPr="007D3A61">
                        <w:rPr>
                          <w:sz w:val="16"/>
                          <w:szCs w:val="16"/>
                        </w:rPr>
                        <w:t xml:space="preserve"> Philippe </w:t>
                      </w:r>
                      <w:proofErr w:type="spellStart"/>
                      <w:r w:rsidRPr="007D3A61">
                        <w:rPr>
                          <w:sz w:val="16"/>
                          <w:szCs w:val="16"/>
                        </w:rPr>
                        <w:t>Wolfers</w:t>
                      </w:r>
                      <w:proofErr w:type="spellEnd"/>
                      <w:r w:rsidRPr="007D3A61">
                        <w:rPr>
                          <w:sz w:val="16"/>
                          <w:szCs w:val="16"/>
                        </w:rPr>
                        <w:t xml:space="preserve">, 1899-1905, </w:t>
                      </w:r>
                      <w:r w:rsidR="00B77469">
                        <w:rPr>
                          <w:sz w:val="16"/>
                          <w:szCs w:val="16"/>
                        </w:rPr>
                        <w:t xml:space="preserve">©KMKG </w:t>
                      </w:r>
                      <w:r w:rsidR="008356D1">
                        <w:rPr>
                          <w:sz w:val="16"/>
                          <w:szCs w:val="16"/>
                        </w:rPr>
                        <w:t>Brussel, INV.nr.7032.</w:t>
                      </w:r>
                    </w:p>
                    <w:p w:rsidR="007D3A61" w:rsidRPr="007D3A61" w:rsidRDefault="007D3A61">
                      <w:pPr>
                        <w:rPr>
                          <w:sz w:val="16"/>
                          <w:szCs w:val="16"/>
                        </w:rPr>
                      </w:pPr>
                      <w:r w:rsidRPr="007D3A61">
                        <w:rPr>
                          <w:sz w:val="16"/>
                          <w:szCs w:val="16"/>
                        </w:rPr>
                        <w:t xml:space="preserve">Dit object is zowat het </w:t>
                      </w:r>
                      <w:r w:rsidRPr="00946F6D">
                        <w:rPr>
                          <w:b/>
                          <w:sz w:val="16"/>
                          <w:szCs w:val="16"/>
                        </w:rPr>
                        <w:t xml:space="preserve">meest </w:t>
                      </w:r>
                      <w:r w:rsidR="00946F6D" w:rsidRPr="00946F6D">
                        <w:rPr>
                          <w:b/>
                          <w:sz w:val="16"/>
                          <w:szCs w:val="16"/>
                        </w:rPr>
                        <w:t>re</w:t>
                      </w:r>
                      <w:r w:rsidR="0043263E">
                        <w:rPr>
                          <w:b/>
                          <w:sz w:val="16"/>
                          <w:szCs w:val="16"/>
                        </w:rPr>
                        <w:t xml:space="preserve">presentatieve stuk voor Gracieus </w:t>
                      </w:r>
                      <w:r w:rsidR="0043263E" w:rsidRPr="0043263E">
                        <w:rPr>
                          <w:sz w:val="16"/>
                          <w:szCs w:val="16"/>
                        </w:rPr>
                        <w:t>omdat</w:t>
                      </w:r>
                      <w:r w:rsidR="0043263E">
                        <w:rPr>
                          <w:b/>
                          <w:sz w:val="16"/>
                          <w:szCs w:val="16"/>
                        </w:rPr>
                        <w:t xml:space="preserve"> </w:t>
                      </w:r>
                      <w:r w:rsidR="00946F6D">
                        <w:rPr>
                          <w:sz w:val="16"/>
                          <w:szCs w:val="16"/>
                        </w:rPr>
                        <w:t xml:space="preserve"> </w:t>
                      </w:r>
                      <w:r w:rsidR="006F2967">
                        <w:rPr>
                          <w:sz w:val="16"/>
                          <w:szCs w:val="16"/>
                        </w:rPr>
                        <w:t xml:space="preserve">alle thema’s aan bod komen. </w:t>
                      </w:r>
                      <w:r w:rsidR="00946F6D">
                        <w:rPr>
                          <w:sz w:val="16"/>
                          <w:szCs w:val="16"/>
                        </w:rPr>
                        <w:t xml:space="preserve">Het betreft een topstuk met ivoor, kleur, edele metalen en stenen alsook een pauw, één van de symbolische dieren uit de art </w:t>
                      </w:r>
                      <w:proofErr w:type="spellStart"/>
                      <w:r w:rsidR="00946F6D">
                        <w:rPr>
                          <w:sz w:val="16"/>
                          <w:szCs w:val="16"/>
                        </w:rPr>
                        <w:t>nouveau</w:t>
                      </w:r>
                      <w:proofErr w:type="spellEnd"/>
                      <w:r w:rsidR="00946F6D">
                        <w:rPr>
                          <w:sz w:val="16"/>
                          <w:szCs w:val="16"/>
                        </w:rPr>
                        <w:t xml:space="preserve">. </w:t>
                      </w:r>
                    </w:p>
                  </w:txbxContent>
                </v:textbox>
              </v:shape>
            </w:pict>
          </mc:Fallback>
        </mc:AlternateContent>
      </w:r>
      <w:r w:rsidR="00DE10F1">
        <w:rPr>
          <w:rFonts w:cstheme="minorHAnsi"/>
          <w:noProof/>
          <w:lang w:eastAsia="nl-BE"/>
        </w:rPr>
        <w:drawing>
          <wp:inline distT="0" distB="0" distL="0" distR="0" wp14:anchorId="675F21FB" wp14:editId="47A78362">
            <wp:extent cx="1518558" cy="1630295"/>
            <wp:effectExtent l="0" t="0" r="5715" b="8255"/>
            <wp:docPr id="3" name="Afbeelding 3" descr="N:\16_beeldbank_collectie\Objecten_Sterckshof\Edelsmeedwerk\1997\S970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16_beeldbank_collectie\Objecten_Sterckshof\Edelsmeedwerk\1997\S970120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0088" r="9714"/>
                    <a:stretch/>
                  </pic:blipFill>
                  <pic:spPr bwMode="auto">
                    <a:xfrm>
                      <a:off x="0" y="0"/>
                      <a:ext cx="1519634" cy="1631450"/>
                    </a:xfrm>
                    <a:prstGeom prst="rect">
                      <a:avLst/>
                    </a:prstGeom>
                    <a:noFill/>
                    <a:ln>
                      <a:noFill/>
                    </a:ln>
                    <a:extLst>
                      <a:ext uri="{53640926-AAD7-44D8-BBD7-CCE9431645EC}">
                        <a14:shadowObscured xmlns:a14="http://schemas.microsoft.com/office/drawing/2010/main"/>
                      </a:ext>
                    </a:extLst>
                  </pic:spPr>
                </pic:pic>
              </a:graphicData>
            </a:graphic>
          </wp:inline>
        </w:drawing>
      </w:r>
      <w:r>
        <w:rPr>
          <w:rFonts w:cstheme="minorHAnsi"/>
        </w:rPr>
        <w:t xml:space="preserve"> </w:t>
      </w:r>
      <w:r w:rsidR="007D3A61">
        <w:rPr>
          <w:rFonts w:cstheme="minorHAnsi"/>
          <w:noProof/>
          <w:lang w:eastAsia="nl-BE"/>
        </w:rPr>
        <w:drawing>
          <wp:inline distT="0" distB="0" distL="0" distR="0">
            <wp:extent cx="1219200" cy="1628827"/>
            <wp:effectExtent l="0" t="0" r="0" b="952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ein_juwelenkoffer_10RA104350_Sc.703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1959" cy="1632513"/>
                    </a:xfrm>
                    <a:prstGeom prst="rect">
                      <a:avLst/>
                    </a:prstGeom>
                  </pic:spPr>
                </pic:pic>
              </a:graphicData>
            </a:graphic>
          </wp:inline>
        </w:drawing>
      </w:r>
      <w:r>
        <w:rPr>
          <w:rFonts w:cstheme="minorHAnsi"/>
        </w:rPr>
        <w:t xml:space="preserve"> </w:t>
      </w:r>
    </w:p>
    <w:p w:rsidR="00005034" w:rsidRPr="003577EE" w:rsidRDefault="00925F71" w:rsidP="00700E34">
      <w:pPr>
        <w:spacing w:after="0" w:line="240" w:lineRule="auto"/>
        <w:rPr>
          <w:rFonts w:cstheme="minorHAnsi"/>
          <w:sz w:val="20"/>
          <w:szCs w:val="20"/>
        </w:rPr>
      </w:pPr>
      <w:r w:rsidRPr="00700E34">
        <w:rPr>
          <w:rFonts w:cstheme="minorHAnsi"/>
          <w:sz w:val="20"/>
          <w:szCs w:val="20"/>
        </w:rPr>
        <w:t xml:space="preserve">Het huis </w:t>
      </w:r>
      <w:proofErr w:type="spellStart"/>
      <w:r w:rsidRPr="00700E34">
        <w:rPr>
          <w:rFonts w:cstheme="minorHAnsi"/>
          <w:sz w:val="20"/>
          <w:szCs w:val="20"/>
        </w:rPr>
        <w:t>Wolfers</w:t>
      </w:r>
      <w:proofErr w:type="spellEnd"/>
      <w:r w:rsidRPr="00700E34">
        <w:rPr>
          <w:rFonts w:cstheme="minorHAnsi"/>
          <w:sz w:val="20"/>
          <w:szCs w:val="20"/>
        </w:rPr>
        <w:t xml:space="preserve"> was </w:t>
      </w:r>
      <w:r w:rsidR="00C53B83" w:rsidRPr="00700E34">
        <w:rPr>
          <w:rFonts w:cstheme="minorHAnsi"/>
          <w:sz w:val="20"/>
          <w:szCs w:val="20"/>
        </w:rPr>
        <w:t>ook</w:t>
      </w:r>
      <w:r w:rsidRPr="00700E34">
        <w:rPr>
          <w:rFonts w:cstheme="minorHAnsi"/>
          <w:sz w:val="20"/>
          <w:szCs w:val="20"/>
        </w:rPr>
        <w:t xml:space="preserve"> bekend om zijn juwelen. Het was opnieuw Philippe </w:t>
      </w:r>
      <w:proofErr w:type="spellStart"/>
      <w:r w:rsidRPr="00700E34">
        <w:rPr>
          <w:rFonts w:cstheme="minorHAnsi"/>
          <w:sz w:val="20"/>
          <w:szCs w:val="20"/>
        </w:rPr>
        <w:t>Wolfers</w:t>
      </w:r>
      <w:proofErr w:type="spellEnd"/>
      <w:r w:rsidRPr="00700E34">
        <w:rPr>
          <w:rFonts w:cstheme="minorHAnsi"/>
          <w:sz w:val="20"/>
          <w:szCs w:val="20"/>
        </w:rPr>
        <w:t xml:space="preserve"> die in 1897 begon met het ontwerpen van </w:t>
      </w:r>
      <w:r w:rsidR="008356D1">
        <w:rPr>
          <w:rFonts w:cstheme="minorHAnsi"/>
          <w:sz w:val="20"/>
          <w:szCs w:val="20"/>
        </w:rPr>
        <w:t>sieraden</w:t>
      </w:r>
      <w:r w:rsidRPr="00700E34">
        <w:rPr>
          <w:rFonts w:cstheme="minorHAnsi"/>
          <w:sz w:val="20"/>
          <w:szCs w:val="20"/>
        </w:rPr>
        <w:t xml:space="preserve"> in nieuwe stijl. Hij besefte dat </w:t>
      </w:r>
      <w:r w:rsidRPr="00700E34">
        <w:rPr>
          <w:rFonts w:cstheme="minorHAnsi"/>
          <w:i/>
          <w:sz w:val="20"/>
          <w:szCs w:val="20"/>
        </w:rPr>
        <w:t>email</w:t>
      </w:r>
      <w:r w:rsidRPr="00700E34">
        <w:rPr>
          <w:rFonts w:cstheme="minorHAnsi"/>
          <w:sz w:val="20"/>
          <w:szCs w:val="20"/>
        </w:rPr>
        <w:t xml:space="preserve"> een essen</w:t>
      </w:r>
      <w:r w:rsidR="007C3C73">
        <w:rPr>
          <w:rFonts w:cstheme="minorHAnsi"/>
          <w:sz w:val="20"/>
          <w:szCs w:val="20"/>
        </w:rPr>
        <w:t xml:space="preserve">tieel onderdeel was van het art </w:t>
      </w:r>
      <w:proofErr w:type="spellStart"/>
      <w:r w:rsidR="007C3C73">
        <w:rPr>
          <w:rFonts w:cstheme="minorHAnsi"/>
          <w:sz w:val="20"/>
          <w:szCs w:val="20"/>
        </w:rPr>
        <w:t>nouveau</w:t>
      </w:r>
      <w:r w:rsidRPr="00700E34">
        <w:rPr>
          <w:rFonts w:cstheme="minorHAnsi"/>
          <w:sz w:val="20"/>
          <w:szCs w:val="20"/>
        </w:rPr>
        <w:t>juweel</w:t>
      </w:r>
      <w:proofErr w:type="spellEnd"/>
      <w:r w:rsidRPr="00700E34">
        <w:rPr>
          <w:rFonts w:cstheme="minorHAnsi"/>
          <w:sz w:val="20"/>
          <w:szCs w:val="20"/>
        </w:rPr>
        <w:t xml:space="preserve">. </w:t>
      </w:r>
      <w:r w:rsidR="00056E18" w:rsidRPr="00700E34">
        <w:rPr>
          <w:rFonts w:cstheme="minorHAnsi"/>
          <w:sz w:val="20"/>
          <w:szCs w:val="20"/>
        </w:rPr>
        <w:t>Maar n</w:t>
      </w:r>
      <w:r w:rsidRPr="00700E34">
        <w:rPr>
          <w:rFonts w:cstheme="minorHAnsi"/>
          <w:sz w:val="20"/>
          <w:szCs w:val="20"/>
        </w:rPr>
        <w:t xml:space="preserve">et zoals de Franse edelsmid en glaskunstenaar René </w:t>
      </w:r>
      <w:proofErr w:type="spellStart"/>
      <w:r w:rsidRPr="00700E34">
        <w:rPr>
          <w:rFonts w:cstheme="minorHAnsi"/>
          <w:sz w:val="20"/>
          <w:szCs w:val="20"/>
        </w:rPr>
        <w:t>Lalique</w:t>
      </w:r>
      <w:proofErr w:type="spellEnd"/>
      <w:r w:rsidRPr="00700E34">
        <w:rPr>
          <w:rFonts w:cstheme="minorHAnsi"/>
          <w:sz w:val="20"/>
          <w:szCs w:val="20"/>
        </w:rPr>
        <w:t xml:space="preserve"> (1860-1945) beheerste Philippe de </w:t>
      </w:r>
      <w:r w:rsidR="0032395B" w:rsidRPr="00700E34">
        <w:rPr>
          <w:rFonts w:cstheme="minorHAnsi"/>
          <w:sz w:val="20"/>
          <w:szCs w:val="20"/>
        </w:rPr>
        <w:t>email</w:t>
      </w:r>
      <w:r w:rsidRPr="00700E34">
        <w:rPr>
          <w:rFonts w:cstheme="minorHAnsi"/>
          <w:sz w:val="20"/>
          <w:szCs w:val="20"/>
        </w:rPr>
        <w:t xml:space="preserve">techniek zelf niet, maar wou hij ze wel onder de knie krijgen. Omstreeks 1900 </w:t>
      </w:r>
      <w:r w:rsidR="00B77469">
        <w:rPr>
          <w:rFonts w:cstheme="minorHAnsi"/>
          <w:sz w:val="20"/>
          <w:szCs w:val="20"/>
        </w:rPr>
        <w:t xml:space="preserve">slaagde hij daarin en </w:t>
      </w:r>
      <w:r w:rsidRPr="003577EE">
        <w:rPr>
          <w:rFonts w:cstheme="minorHAnsi"/>
          <w:sz w:val="20"/>
          <w:szCs w:val="20"/>
        </w:rPr>
        <w:t xml:space="preserve">begon hij met het </w:t>
      </w:r>
      <w:proofErr w:type="spellStart"/>
      <w:r w:rsidRPr="003577EE">
        <w:rPr>
          <w:rFonts w:cstheme="minorHAnsi"/>
          <w:sz w:val="20"/>
          <w:szCs w:val="20"/>
        </w:rPr>
        <w:t>allermoeilijkste</w:t>
      </w:r>
      <w:proofErr w:type="spellEnd"/>
      <w:r w:rsidRPr="003577EE">
        <w:rPr>
          <w:rFonts w:cstheme="minorHAnsi"/>
          <w:sz w:val="20"/>
          <w:szCs w:val="20"/>
        </w:rPr>
        <w:t xml:space="preserve">: </w:t>
      </w:r>
      <w:r w:rsidRPr="003577EE">
        <w:rPr>
          <w:rFonts w:cstheme="minorHAnsi"/>
          <w:i/>
          <w:sz w:val="20"/>
          <w:szCs w:val="20"/>
        </w:rPr>
        <w:t>het vensteremail</w:t>
      </w:r>
      <w:r w:rsidRPr="003577EE">
        <w:rPr>
          <w:rFonts w:cstheme="minorHAnsi"/>
          <w:sz w:val="20"/>
          <w:szCs w:val="20"/>
        </w:rPr>
        <w:t xml:space="preserve">. </w:t>
      </w:r>
      <w:proofErr w:type="spellStart"/>
      <w:r w:rsidRPr="003577EE">
        <w:rPr>
          <w:rFonts w:cstheme="minorHAnsi"/>
          <w:sz w:val="20"/>
          <w:szCs w:val="20"/>
        </w:rPr>
        <w:t>Wolfers</w:t>
      </w:r>
      <w:proofErr w:type="spellEnd"/>
      <w:r w:rsidRPr="003577EE">
        <w:rPr>
          <w:rFonts w:cstheme="minorHAnsi"/>
          <w:sz w:val="20"/>
          <w:szCs w:val="20"/>
        </w:rPr>
        <w:t xml:space="preserve"> blonk werkelijk uit in deze techniek, die zich perfect leende om </w:t>
      </w:r>
      <w:r w:rsidRPr="003577EE">
        <w:rPr>
          <w:rFonts w:cstheme="minorHAnsi"/>
          <w:i/>
          <w:sz w:val="20"/>
          <w:szCs w:val="20"/>
        </w:rPr>
        <w:t>kleur</w:t>
      </w:r>
      <w:r w:rsidRPr="003577EE">
        <w:rPr>
          <w:rFonts w:cstheme="minorHAnsi"/>
          <w:sz w:val="20"/>
          <w:szCs w:val="20"/>
        </w:rPr>
        <w:t xml:space="preserve"> te geven aan insectenvleugels, een geliefkoosd </w:t>
      </w:r>
      <w:r w:rsidR="00B77469">
        <w:rPr>
          <w:rFonts w:cstheme="minorHAnsi"/>
          <w:sz w:val="20"/>
          <w:szCs w:val="20"/>
        </w:rPr>
        <w:t>onderdeel van bijvoorbeeld</w:t>
      </w:r>
      <w:r w:rsidR="003577EE">
        <w:rPr>
          <w:rFonts w:cstheme="minorHAnsi"/>
          <w:sz w:val="20"/>
          <w:szCs w:val="20"/>
        </w:rPr>
        <w:t xml:space="preserve"> art </w:t>
      </w:r>
      <w:proofErr w:type="spellStart"/>
      <w:r w:rsidR="00B77469">
        <w:rPr>
          <w:rFonts w:cstheme="minorHAnsi"/>
          <w:sz w:val="20"/>
          <w:szCs w:val="20"/>
        </w:rPr>
        <w:t>nouveauhangers</w:t>
      </w:r>
      <w:proofErr w:type="spellEnd"/>
      <w:r w:rsidR="00B77469">
        <w:rPr>
          <w:rFonts w:cstheme="minorHAnsi"/>
          <w:sz w:val="20"/>
          <w:szCs w:val="20"/>
        </w:rPr>
        <w:t>.</w:t>
      </w:r>
    </w:p>
    <w:p w:rsidR="00005034" w:rsidRPr="00B27436" w:rsidRDefault="00005034" w:rsidP="00700E34">
      <w:pPr>
        <w:spacing w:after="0" w:line="240" w:lineRule="auto"/>
        <w:rPr>
          <w:rFonts w:cstheme="minorHAnsi"/>
          <w:sz w:val="16"/>
          <w:szCs w:val="16"/>
        </w:rPr>
      </w:pPr>
    </w:p>
    <w:p w:rsidR="00925F71" w:rsidRPr="00700E34" w:rsidRDefault="0032395B" w:rsidP="00700E34">
      <w:pPr>
        <w:spacing w:after="0" w:line="240" w:lineRule="auto"/>
        <w:rPr>
          <w:rFonts w:cstheme="minorHAnsi"/>
          <w:sz w:val="20"/>
          <w:szCs w:val="20"/>
        </w:rPr>
      </w:pPr>
      <w:r w:rsidRPr="00700E34">
        <w:rPr>
          <w:rFonts w:cstheme="minorHAnsi"/>
          <w:sz w:val="20"/>
          <w:szCs w:val="20"/>
        </w:rPr>
        <w:t xml:space="preserve">Ofschoon Philippe </w:t>
      </w:r>
      <w:proofErr w:type="spellStart"/>
      <w:r w:rsidRPr="00700E34">
        <w:rPr>
          <w:rFonts w:cstheme="minorHAnsi"/>
          <w:sz w:val="20"/>
          <w:szCs w:val="20"/>
        </w:rPr>
        <w:t>Wolfers</w:t>
      </w:r>
      <w:proofErr w:type="spellEnd"/>
      <w:r w:rsidRPr="00700E34">
        <w:rPr>
          <w:rFonts w:cstheme="minorHAnsi"/>
          <w:sz w:val="20"/>
          <w:szCs w:val="20"/>
        </w:rPr>
        <w:t xml:space="preserve"> de belangrijkste vertegenwoor</w:t>
      </w:r>
      <w:r w:rsidR="007C3C73">
        <w:rPr>
          <w:rFonts w:cstheme="minorHAnsi"/>
          <w:sz w:val="20"/>
          <w:szCs w:val="20"/>
        </w:rPr>
        <w:t xml:space="preserve">diger was van het Belgische art </w:t>
      </w:r>
      <w:proofErr w:type="spellStart"/>
      <w:r w:rsidRPr="00700E34">
        <w:rPr>
          <w:rFonts w:cstheme="minorHAnsi"/>
          <w:sz w:val="20"/>
          <w:szCs w:val="20"/>
        </w:rPr>
        <w:t>nouveaujuweel</w:t>
      </w:r>
      <w:proofErr w:type="spellEnd"/>
      <w:r w:rsidRPr="00700E34">
        <w:rPr>
          <w:rFonts w:cstheme="minorHAnsi"/>
          <w:sz w:val="20"/>
          <w:szCs w:val="20"/>
        </w:rPr>
        <w:t xml:space="preserve">, was hij niet de enige. </w:t>
      </w:r>
      <w:r w:rsidRPr="00700E34">
        <w:rPr>
          <w:rFonts w:cstheme="minorHAnsi"/>
          <w:b/>
          <w:sz w:val="20"/>
          <w:szCs w:val="20"/>
        </w:rPr>
        <w:t>Leopold van Strydonck</w:t>
      </w:r>
      <w:r w:rsidR="00397227" w:rsidRPr="00700E34">
        <w:rPr>
          <w:rFonts w:cstheme="minorHAnsi"/>
          <w:sz w:val="20"/>
          <w:szCs w:val="20"/>
        </w:rPr>
        <w:t xml:space="preserve"> (1865-1939) </w:t>
      </w:r>
      <w:r w:rsidRPr="00700E34">
        <w:rPr>
          <w:rFonts w:cstheme="minorHAnsi"/>
          <w:sz w:val="20"/>
          <w:szCs w:val="20"/>
        </w:rPr>
        <w:t>o</w:t>
      </w:r>
      <w:r w:rsidR="00B77469">
        <w:rPr>
          <w:rFonts w:cstheme="minorHAnsi"/>
          <w:sz w:val="20"/>
          <w:szCs w:val="20"/>
        </w:rPr>
        <w:t xml:space="preserve">ntpopte zich iets later tot een voortreffelijk </w:t>
      </w:r>
      <w:r w:rsidRPr="00700E34">
        <w:rPr>
          <w:rFonts w:cstheme="minorHAnsi"/>
          <w:sz w:val="20"/>
          <w:szCs w:val="20"/>
        </w:rPr>
        <w:t xml:space="preserve">vertegenwoordiger. Zijn juwelen, die steevast tot in de perfectie zijn gerealiseerd, werden </w:t>
      </w:r>
      <w:r w:rsidR="00B77469">
        <w:rPr>
          <w:rFonts w:cstheme="minorHAnsi"/>
          <w:sz w:val="20"/>
          <w:szCs w:val="20"/>
        </w:rPr>
        <w:t xml:space="preserve">onder andere </w:t>
      </w:r>
      <w:r w:rsidRPr="00700E34">
        <w:rPr>
          <w:rFonts w:cstheme="minorHAnsi"/>
          <w:sz w:val="20"/>
          <w:szCs w:val="20"/>
        </w:rPr>
        <w:t xml:space="preserve">uitgevoerd door juweliers als </w:t>
      </w:r>
      <w:proofErr w:type="spellStart"/>
      <w:r w:rsidRPr="00700E34">
        <w:rPr>
          <w:rFonts w:cstheme="minorHAnsi"/>
          <w:sz w:val="20"/>
          <w:szCs w:val="20"/>
        </w:rPr>
        <w:t>Wolfers</w:t>
      </w:r>
      <w:proofErr w:type="spellEnd"/>
      <w:r w:rsidRPr="00700E34">
        <w:rPr>
          <w:rFonts w:cstheme="minorHAnsi"/>
          <w:sz w:val="20"/>
          <w:szCs w:val="20"/>
        </w:rPr>
        <w:t xml:space="preserve"> </w:t>
      </w:r>
      <w:proofErr w:type="spellStart"/>
      <w:r w:rsidRPr="00700E34">
        <w:rPr>
          <w:rFonts w:cstheme="minorHAnsi"/>
          <w:sz w:val="20"/>
          <w:szCs w:val="20"/>
        </w:rPr>
        <w:t>Frères</w:t>
      </w:r>
      <w:proofErr w:type="spellEnd"/>
      <w:r w:rsidRPr="00700E34">
        <w:rPr>
          <w:rFonts w:cstheme="minorHAnsi"/>
          <w:sz w:val="20"/>
          <w:szCs w:val="20"/>
        </w:rPr>
        <w:t xml:space="preserve"> en het huis Auguste </w:t>
      </w:r>
      <w:proofErr w:type="spellStart"/>
      <w:r w:rsidRPr="00700E34">
        <w:rPr>
          <w:rFonts w:cstheme="minorHAnsi"/>
          <w:sz w:val="20"/>
          <w:szCs w:val="20"/>
        </w:rPr>
        <w:t>Feys</w:t>
      </w:r>
      <w:proofErr w:type="spellEnd"/>
      <w:r w:rsidRPr="00700E34">
        <w:rPr>
          <w:rFonts w:cstheme="minorHAnsi"/>
          <w:sz w:val="20"/>
          <w:szCs w:val="20"/>
        </w:rPr>
        <w:t xml:space="preserve">. Uit de collectie van </w:t>
      </w:r>
      <w:r w:rsidR="00B77469">
        <w:rPr>
          <w:rFonts w:cstheme="minorHAnsi"/>
          <w:sz w:val="20"/>
          <w:szCs w:val="20"/>
        </w:rPr>
        <w:t xml:space="preserve">DIVA wordt </w:t>
      </w:r>
      <w:r w:rsidR="00530FBC" w:rsidRPr="00700E34">
        <w:rPr>
          <w:rFonts w:cstheme="minorHAnsi"/>
          <w:sz w:val="20"/>
          <w:szCs w:val="20"/>
        </w:rPr>
        <w:t xml:space="preserve">onder meer </w:t>
      </w:r>
      <w:r w:rsidR="003577EE">
        <w:rPr>
          <w:rFonts w:cstheme="minorHAnsi"/>
          <w:sz w:val="20"/>
          <w:szCs w:val="20"/>
        </w:rPr>
        <w:t>een</w:t>
      </w:r>
      <w:r w:rsidR="007C3C73">
        <w:rPr>
          <w:rFonts w:cstheme="minorHAnsi"/>
          <w:sz w:val="20"/>
          <w:szCs w:val="20"/>
        </w:rPr>
        <w:t xml:space="preserve"> art </w:t>
      </w:r>
      <w:proofErr w:type="spellStart"/>
      <w:r w:rsidR="0059289F" w:rsidRPr="00700E34">
        <w:rPr>
          <w:rFonts w:cstheme="minorHAnsi"/>
          <w:sz w:val="20"/>
          <w:szCs w:val="20"/>
        </w:rPr>
        <w:t>no</w:t>
      </w:r>
      <w:r w:rsidR="00B77469">
        <w:rPr>
          <w:rFonts w:cstheme="minorHAnsi"/>
          <w:sz w:val="20"/>
          <w:szCs w:val="20"/>
        </w:rPr>
        <w:t>uveau</w:t>
      </w:r>
      <w:r w:rsidR="0059289F" w:rsidRPr="00700E34">
        <w:rPr>
          <w:rFonts w:cstheme="minorHAnsi"/>
          <w:sz w:val="20"/>
          <w:szCs w:val="20"/>
        </w:rPr>
        <w:t>hanger</w:t>
      </w:r>
      <w:proofErr w:type="spellEnd"/>
      <w:r w:rsidR="0059289F" w:rsidRPr="00700E34">
        <w:rPr>
          <w:rFonts w:cstheme="minorHAnsi"/>
          <w:sz w:val="20"/>
          <w:szCs w:val="20"/>
        </w:rPr>
        <w:t xml:space="preserve"> van </w:t>
      </w:r>
      <w:proofErr w:type="spellStart"/>
      <w:r w:rsidR="0059289F" w:rsidRPr="00700E34">
        <w:rPr>
          <w:rFonts w:cstheme="minorHAnsi"/>
          <w:sz w:val="20"/>
          <w:szCs w:val="20"/>
        </w:rPr>
        <w:t>Van</w:t>
      </w:r>
      <w:proofErr w:type="spellEnd"/>
      <w:r w:rsidR="0059289F" w:rsidRPr="00700E34">
        <w:rPr>
          <w:rFonts w:cstheme="minorHAnsi"/>
          <w:sz w:val="20"/>
          <w:szCs w:val="20"/>
        </w:rPr>
        <w:t xml:space="preserve"> Strydonck </w:t>
      </w:r>
      <w:r w:rsidR="00B77469">
        <w:rPr>
          <w:rFonts w:cstheme="minorHAnsi"/>
          <w:sz w:val="20"/>
          <w:szCs w:val="20"/>
        </w:rPr>
        <w:t>getoond, maar</w:t>
      </w:r>
      <w:r w:rsidR="0059289F" w:rsidRPr="00700E34">
        <w:rPr>
          <w:rFonts w:cstheme="minorHAnsi"/>
          <w:sz w:val="20"/>
          <w:szCs w:val="20"/>
        </w:rPr>
        <w:t xml:space="preserve"> is ook </w:t>
      </w:r>
      <w:r w:rsidR="003577EE" w:rsidRPr="003577EE">
        <w:rPr>
          <w:rFonts w:cstheme="minorHAnsi"/>
          <w:b/>
          <w:sz w:val="20"/>
          <w:szCs w:val="20"/>
        </w:rPr>
        <w:t>deze</w:t>
      </w:r>
      <w:r w:rsidR="003577EE">
        <w:rPr>
          <w:rFonts w:cstheme="minorHAnsi"/>
          <w:sz w:val="20"/>
          <w:szCs w:val="20"/>
        </w:rPr>
        <w:t xml:space="preserve"> </w:t>
      </w:r>
      <w:proofErr w:type="spellStart"/>
      <w:r w:rsidR="0059289F" w:rsidRPr="003577EE">
        <w:rPr>
          <w:rFonts w:cstheme="minorHAnsi"/>
          <w:b/>
          <w:sz w:val="20"/>
          <w:szCs w:val="20"/>
        </w:rPr>
        <w:t>sierkam</w:t>
      </w:r>
      <w:proofErr w:type="spellEnd"/>
      <w:r w:rsidR="0059289F" w:rsidRPr="00700E34">
        <w:rPr>
          <w:rFonts w:cstheme="minorHAnsi"/>
          <w:sz w:val="20"/>
          <w:szCs w:val="20"/>
        </w:rPr>
        <w:t xml:space="preserve"> van Philippe </w:t>
      </w:r>
      <w:proofErr w:type="spellStart"/>
      <w:r w:rsidR="0059289F" w:rsidRPr="00700E34">
        <w:rPr>
          <w:rFonts w:cstheme="minorHAnsi"/>
          <w:sz w:val="20"/>
          <w:szCs w:val="20"/>
        </w:rPr>
        <w:t>Wolfers</w:t>
      </w:r>
      <w:proofErr w:type="spellEnd"/>
      <w:r w:rsidR="0059289F" w:rsidRPr="00700E34">
        <w:rPr>
          <w:rFonts w:cstheme="minorHAnsi"/>
          <w:sz w:val="20"/>
          <w:szCs w:val="20"/>
        </w:rPr>
        <w:t xml:space="preserve"> </w:t>
      </w:r>
      <w:r w:rsidR="00B77469">
        <w:rPr>
          <w:rFonts w:cstheme="minorHAnsi"/>
          <w:sz w:val="20"/>
          <w:szCs w:val="20"/>
        </w:rPr>
        <w:t>van de KBS</w:t>
      </w:r>
      <w:r w:rsidR="0059289F" w:rsidRPr="00700E34">
        <w:rPr>
          <w:rFonts w:cstheme="minorHAnsi"/>
          <w:sz w:val="20"/>
          <w:szCs w:val="20"/>
        </w:rPr>
        <w:t xml:space="preserve"> te bewonderen. </w:t>
      </w:r>
    </w:p>
    <w:p w:rsidR="000175AC" w:rsidRPr="00B27436" w:rsidRDefault="000175AC" w:rsidP="00700E34">
      <w:pPr>
        <w:spacing w:after="0" w:line="240" w:lineRule="auto"/>
        <w:rPr>
          <w:rFonts w:cstheme="minorHAnsi"/>
          <w:sz w:val="16"/>
          <w:szCs w:val="16"/>
        </w:rPr>
      </w:pPr>
    </w:p>
    <w:p w:rsidR="000175AC" w:rsidRDefault="007D3A61" w:rsidP="00700E34">
      <w:pPr>
        <w:spacing w:after="0" w:line="240" w:lineRule="auto"/>
        <w:rPr>
          <w:rFonts w:cstheme="minorHAnsi"/>
        </w:rPr>
      </w:pPr>
      <w:r>
        <w:rPr>
          <w:noProof/>
          <w:lang w:eastAsia="nl-BE"/>
        </w:rPr>
        <mc:AlternateContent>
          <mc:Choice Requires="wps">
            <w:drawing>
              <wp:anchor distT="0" distB="0" distL="114300" distR="114300" simplePos="0" relativeHeight="251660288" behindDoc="0" locked="0" layoutInCell="1" allowOverlap="1" wp14:anchorId="6111085D" wp14:editId="657ABDE9">
                <wp:simplePos x="0" y="0"/>
                <wp:positionH relativeFrom="column">
                  <wp:posOffset>2648948</wp:posOffset>
                </wp:positionH>
                <wp:positionV relativeFrom="paragraph">
                  <wp:posOffset>-1361</wp:posOffset>
                </wp:positionV>
                <wp:extent cx="3069227" cy="1197429"/>
                <wp:effectExtent l="0" t="0" r="17145" b="22225"/>
                <wp:wrapNone/>
                <wp:docPr id="10" name="Tekstvak 10"/>
                <wp:cNvGraphicFramePr/>
                <a:graphic xmlns:a="http://schemas.openxmlformats.org/drawingml/2006/main">
                  <a:graphicData uri="http://schemas.microsoft.com/office/word/2010/wordprocessingShape">
                    <wps:wsp>
                      <wps:cNvSpPr txBox="1"/>
                      <wps:spPr>
                        <a:xfrm>
                          <a:off x="0" y="0"/>
                          <a:ext cx="3069227" cy="11974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3A61" w:rsidRDefault="0059289F" w:rsidP="0059289F">
                            <w:pPr>
                              <w:rPr>
                                <w:sz w:val="18"/>
                                <w:szCs w:val="18"/>
                              </w:rPr>
                            </w:pPr>
                            <w:r w:rsidRPr="0059289F">
                              <w:rPr>
                                <w:sz w:val="18"/>
                                <w:szCs w:val="18"/>
                              </w:rPr>
                              <w:t xml:space="preserve">Foto links: </w:t>
                            </w:r>
                            <w:r w:rsidR="007D3A61" w:rsidRPr="007D3A61">
                              <w:rPr>
                                <w:b/>
                                <w:sz w:val="18"/>
                                <w:szCs w:val="18"/>
                              </w:rPr>
                              <w:t xml:space="preserve">Hanger, </w:t>
                            </w:r>
                            <w:r w:rsidR="007D3A61" w:rsidRPr="008356D1">
                              <w:rPr>
                                <w:sz w:val="18"/>
                                <w:szCs w:val="18"/>
                              </w:rPr>
                              <w:t>Leopold van Strydonck</w:t>
                            </w:r>
                            <w:r w:rsidR="00B77469">
                              <w:rPr>
                                <w:sz w:val="18"/>
                                <w:szCs w:val="18"/>
                              </w:rPr>
                              <w:t xml:space="preserve">, ca. 1900, ©DIVA. </w:t>
                            </w:r>
                          </w:p>
                          <w:p w:rsidR="0059289F" w:rsidRPr="0059289F" w:rsidRDefault="007D3A61" w:rsidP="0059289F">
                            <w:pPr>
                              <w:rPr>
                                <w:sz w:val="18"/>
                                <w:szCs w:val="18"/>
                              </w:rPr>
                            </w:pPr>
                            <w:r>
                              <w:rPr>
                                <w:sz w:val="18"/>
                                <w:szCs w:val="18"/>
                              </w:rPr>
                              <w:t xml:space="preserve">Foto rechts: </w:t>
                            </w:r>
                            <w:proofErr w:type="spellStart"/>
                            <w:r w:rsidR="00B77469">
                              <w:rPr>
                                <w:b/>
                                <w:sz w:val="18"/>
                                <w:szCs w:val="18"/>
                              </w:rPr>
                              <w:t>Sierkam</w:t>
                            </w:r>
                            <w:proofErr w:type="spellEnd"/>
                            <w:r w:rsidR="00B77469">
                              <w:rPr>
                                <w:b/>
                                <w:sz w:val="18"/>
                                <w:szCs w:val="18"/>
                              </w:rPr>
                              <w:t xml:space="preserve">, </w:t>
                            </w:r>
                            <w:r w:rsidR="0059289F" w:rsidRPr="008356D1">
                              <w:rPr>
                                <w:sz w:val="18"/>
                                <w:szCs w:val="18"/>
                              </w:rPr>
                              <w:t xml:space="preserve">Philippe </w:t>
                            </w:r>
                            <w:proofErr w:type="spellStart"/>
                            <w:r w:rsidR="0059289F" w:rsidRPr="008356D1">
                              <w:rPr>
                                <w:sz w:val="18"/>
                                <w:szCs w:val="18"/>
                              </w:rPr>
                              <w:t>Wolfers</w:t>
                            </w:r>
                            <w:proofErr w:type="spellEnd"/>
                            <w:r w:rsidR="0059289F">
                              <w:rPr>
                                <w:sz w:val="18"/>
                                <w:szCs w:val="18"/>
                              </w:rPr>
                              <w:t xml:space="preserve">, </w:t>
                            </w:r>
                            <w:r w:rsidR="0059289F" w:rsidRPr="0059289F">
                              <w:rPr>
                                <w:sz w:val="18"/>
                                <w:szCs w:val="18"/>
                              </w:rPr>
                              <w:t>1899</w:t>
                            </w:r>
                            <w:r w:rsidR="0059289F">
                              <w:rPr>
                                <w:sz w:val="18"/>
                                <w:szCs w:val="18"/>
                              </w:rPr>
                              <w:t xml:space="preserve">, </w:t>
                            </w:r>
                            <w:r w:rsidR="0059289F" w:rsidRPr="0059289F">
                              <w:rPr>
                                <w:sz w:val="18"/>
                                <w:szCs w:val="18"/>
                              </w:rPr>
                              <w:t>Schildpad, goud, email, Braziliaanse opaal en kornalijn</w:t>
                            </w:r>
                            <w:r w:rsidR="00B77469">
                              <w:rPr>
                                <w:sz w:val="18"/>
                                <w:szCs w:val="18"/>
                              </w:rPr>
                              <w:t>. F</w:t>
                            </w:r>
                            <w:r w:rsidR="0059289F" w:rsidRPr="0059289F">
                              <w:rPr>
                                <w:sz w:val="18"/>
                                <w:szCs w:val="18"/>
                              </w:rPr>
                              <w:t>onds</w:t>
                            </w:r>
                            <w:r w:rsidR="008356D1">
                              <w:rPr>
                                <w:sz w:val="18"/>
                                <w:szCs w:val="18"/>
                              </w:rPr>
                              <w:t xml:space="preserve"> Léon </w:t>
                            </w:r>
                            <w:proofErr w:type="spellStart"/>
                            <w:r w:rsidR="008356D1">
                              <w:rPr>
                                <w:sz w:val="18"/>
                                <w:szCs w:val="18"/>
                              </w:rPr>
                              <w:t>Courtin-Marcelle</w:t>
                            </w:r>
                            <w:proofErr w:type="spellEnd"/>
                            <w:r w:rsidR="008356D1">
                              <w:rPr>
                                <w:sz w:val="18"/>
                                <w:szCs w:val="18"/>
                              </w:rPr>
                              <w:t xml:space="preserve"> </w:t>
                            </w:r>
                            <w:proofErr w:type="spellStart"/>
                            <w:r w:rsidR="008356D1">
                              <w:rPr>
                                <w:sz w:val="18"/>
                                <w:szCs w:val="18"/>
                              </w:rPr>
                              <w:t>Bouchée</w:t>
                            </w:r>
                            <w:proofErr w:type="spellEnd"/>
                            <w:r w:rsidR="00B77469">
                              <w:rPr>
                                <w:sz w:val="18"/>
                                <w:szCs w:val="18"/>
                              </w:rPr>
                              <w:t xml:space="preserve">, </w:t>
                            </w:r>
                            <w:r w:rsidR="008356D1">
                              <w:rPr>
                                <w:sz w:val="18"/>
                                <w:szCs w:val="18"/>
                              </w:rPr>
                              <w:t xml:space="preserve">Koning Boudewijn Stichting, </w:t>
                            </w:r>
                            <w:r w:rsidR="0059289F" w:rsidRPr="0059289F">
                              <w:rPr>
                                <w:sz w:val="18"/>
                                <w:szCs w:val="18"/>
                              </w:rPr>
                              <w:t>in depot bij de Koninklijke Musea voor Kunst en Geschiedenis</w:t>
                            </w:r>
                            <w:r w:rsidR="008356D1">
                              <w:rPr>
                                <w:sz w:val="18"/>
                                <w:szCs w:val="18"/>
                              </w:rPr>
                              <w:t xml:space="preserve"> in Brussel, ©KMKG Brussel, INV.nr.DKBS.07</w:t>
                            </w:r>
                            <w:r>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 o:spid="_x0000_s1027" type="#_x0000_t202" style="position:absolute;margin-left:208.6pt;margin-top:-.1pt;width:241.65pt;height:9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" fillcolor="white [3201]" strokeweight=".5pt">
                <v:textbox>
                  <w:txbxContent>
                    <w:p w:rsidR="007D3A61" w:rsidRDefault="0059289F" w:rsidP="0059289F">
                      <w:pPr>
                        <w:rPr>
                          <w:sz w:val="18"/>
                          <w:szCs w:val="18"/>
                        </w:rPr>
                      </w:pPr>
                      <w:r w:rsidRPr="0059289F">
                        <w:rPr>
                          <w:sz w:val="18"/>
                          <w:szCs w:val="18"/>
                        </w:rPr>
                        <w:t xml:space="preserve">Foto links: </w:t>
                      </w:r>
                      <w:r w:rsidR="007D3A61" w:rsidRPr="007D3A61">
                        <w:rPr>
                          <w:b/>
                          <w:sz w:val="18"/>
                          <w:szCs w:val="18"/>
                        </w:rPr>
                        <w:t xml:space="preserve">Hanger, </w:t>
                      </w:r>
                      <w:r w:rsidR="007D3A61" w:rsidRPr="008356D1">
                        <w:rPr>
                          <w:sz w:val="18"/>
                          <w:szCs w:val="18"/>
                        </w:rPr>
                        <w:t>Leopold van Strydonck</w:t>
                      </w:r>
                      <w:r w:rsidR="00B77469">
                        <w:rPr>
                          <w:sz w:val="18"/>
                          <w:szCs w:val="18"/>
                        </w:rPr>
                        <w:t xml:space="preserve">, ca. 1900, ©DIVA. </w:t>
                      </w:r>
                    </w:p>
                    <w:p w:rsidR="0059289F" w:rsidRPr="0059289F" w:rsidRDefault="007D3A61" w:rsidP="0059289F">
                      <w:pPr>
                        <w:rPr>
                          <w:sz w:val="18"/>
                          <w:szCs w:val="18"/>
                        </w:rPr>
                      </w:pPr>
                      <w:r>
                        <w:rPr>
                          <w:sz w:val="18"/>
                          <w:szCs w:val="18"/>
                        </w:rPr>
                        <w:t xml:space="preserve">Foto rechts: </w:t>
                      </w:r>
                      <w:proofErr w:type="spellStart"/>
                      <w:r w:rsidR="00B77469">
                        <w:rPr>
                          <w:b/>
                          <w:sz w:val="18"/>
                          <w:szCs w:val="18"/>
                        </w:rPr>
                        <w:t>Sierkam</w:t>
                      </w:r>
                      <w:proofErr w:type="spellEnd"/>
                      <w:r w:rsidR="00B77469">
                        <w:rPr>
                          <w:b/>
                          <w:sz w:val="18"/>
                          <w:szCs w:val="18"/>
                        </w:rPr>
                        <w:t xml:space="preserve">, </w:t>
                      </w:r>
                      <w:r w:rsidR="0059289F" w:rsidRPr="008356D1">
                        <w:rPr>
                          <w:sz w:val="18"/>
                          <w:szCs w:val="18"/>
                        </w:rPr>
                        <w:t xml:space="preserve">Philippe </w:t>
                      </w:r>
                      <w:proofErr w:type="spellStart"/>
                      <w:r w:rsidR="0059289F" w:rsidRPr="008356D1">
                        <w:rPr>
                          <w:sz w:val="18"/>
                          <w:szCs w:val="18"/>
                        </w:rPr>
                        <w:t>Wolfers</w:t>
                      </w:r>
                      <w:proofErr w:type="spellEnd"/>
                      <w:r w:rsidR="0059289F">
                        <w:rPr>
                          <w:sz w:val="18"/>
                          <w:szCs w:val="18"/>
                        </w:rPr>
                        <w:t xml:space="preserve">, </w:t>
                      </w:r>
                      <w:r w:rsidR="0059289F" w:rsidRPr="0059289F">
                        <w:rPr>
                          <w:sz w:val="18"/>
                          <w:szCs w:val="18"/>
                        </w:rPr>
                        <w:t>1899</w:t>
                      </w:r>
                      <w:r w:rsidR="0059289F">
                        <w:rPr>
                          <w:sz w:val="18"/>
                          <w:szCs w:val="18"/>
                        </w:rPr>
                        <w:t xml:space="preserve">, </w:t>
                      </w:r>
                      <w:r w:rsidR="0059289F" w:rsidRPr="0059289F">
                        <w:rPr>
                          <w:sz w:val="18"/>
                          <w:szCs w:val="18"/>
                        </w:rPr>
                        <w:t>Schildpad, goud, email, Braziliaanse opaal en kornalijn</w:t>
                      </w:r>
                      <w:r w:rsidR="00B77469">
                        <w:rPr>
                          <w:sz w:val="18"/>
                          <w:szCs w:val="18"/>
                        </w:rPr>
                        <w:t>. F</w:t>
                      </w:r>
                      <w:r w:rsidR="0059289F" w:rsidRPr="0059289F">
                        <w:rPr>
                          <w:sz w:val="18"/>
                          <w:szCs w:val="18"/>
                        </w:rPr>
                        <w:t>onds</w:t>
                      </w:r>
                      <w:r w:rsidR="008356D1">
                        <w:rPr>
                          <w:sz w:val="18"/>
                          <w:szCs w:val="18"/>
                        </w:rPr>
                        <w:t xml:space="preserve"> Léon </w:t>
                      </w:r>
                      <w:proofErr w:type="spellStart"/>
                      <w:r w:rsidR="008356D1">
                        <w:rPr>
                          <w:sz w:val="18"/>
                          <w:szCs w:val="18"/>
                        </w:rPr>
                        <w:t>Courtin-Marcelle</w:t>
                      </w:r>
                      <w:proofErr w:type="spellEnd"/>
                      <w:r w:rsidR="008356D1">
                        <w:rPr>
                          <w:sz w:val="18"/>
                          <w:szCs w:val="18"/>
                        </w:rPr>
                        <w:t xml:space="preserve"> </w:t>
                      </w:r>
                      <w:proofErr w:type="spellStart"/>
                      <w:r w:rsidR="008356D1">
                        <w:rPr>
                          <w:sz w:val="18"/>
                          <w:szCs w:val="18"/>
                        </w:rPr>
                        <w:t>Bouchée</w:t>
                      </w:r>
                      <w:proofErr w:type="spellEnd"/>
                      <w:r w:rsidR="00B77469">
                        <w:rPr>
                          <w:sz w:val="18"/>
                          <w:szCs w:val="18"/>
                        </w:rPr>
                        <w:t xml:space="preserve">, </w:t>
                      </w:r>
                      <w:r w:rsidR="008356D1">
                        <w:rPr>
                          <w:sz w:val="18"/>
                          <w:szCs w:val="18"/>
                        </w:rPr>
                        <w:t xml:space="preserve">Koning Boudewijn Stichting, </w:t>
                      </w:r>
                      <w:r w:rsidR="0059289F" w:rsidRPr="0059289F">
                        <w:rPr>
                          <w:sz w:val="18"/>
                          <w:szCs w:val="18"/>
                        </w:rPr>
                        <w:t>in depot bij de Koninklijke Musea voor Kunst en Geschiedenis</w:t>
                      </w:r>
                      <w:r w:rsidR="008356D1">
                        <w:rPr>
                          <w:sz w:val="18"/>
                          <w:szCs w:val="18"/>
                        </w:rPr>
                        <w:t xml:space="preserve"> in Brussel, ©KMKG Brussel, INV.nr.DKBS.07</w:t>
                      </w:r>
                      <w:r>
                        <w:rPr>
                          <w:sz w:val="18"/>
                          <w:szCs w:val="18"/>
                        </w:rPr>
                        <w:t xml:space="preserve"> </w:t>
                      </w:r>
                    </w:p>
                  </w:txbxContent>
                </v:textbox>
              </v:shape>
            </w:pict>
          </mc:Fallback>
        </mc:AlternateContent>
      </w:r>
      <w:r w:rsidR="0059289F">
        <w:rPr>
          <w:noProof/>
          <w:lang w:eastAsia="nl-BE"/>
        </w:rPr>
        <w:drawing>
          <wp:inline distT="0" distB="0" distL="0" distR="0" wp14:anchorId="438BEDD9" wp14:editId="6A307532">
            <wp:extent cx="1143000" cy="1556243"/>
            <wp:effectExtent l="0" t="0" r="0" b="6350"/>
            <wp:docPr id="8" name="Afbeelding 8" descr="https://zilver.qi-cms.com/media/_source/s8703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oxPhoto" descr="https://zilver.qi-cms.com/media/_source/s87039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8680" cy="1563976"/>
                    </a:xfrm>
                    <a:prstGeom prst="rect">
                      <a:avLst/>
                    </a:prstGeom>
                    <a:noFill/>
                    <a:ln>
                      <a:noFill/>
                    </a:ln>
                  </pic:spPr>
                </pic:pic>
              </a:graphicData>
            </a:graphic>
          </wp:inline>
        </w:drawing>
      </w:r>
      <w:r w:rsidR="0059289F">
        <w:rPr>
          <w:rFonts w:cstheme="minorHAnsi"/>
        </w:rPr>
        <w:t xml:space="preserve">  </w:t>
      </w:r>
      <w:r>
        <w:rPr>
          <w:rFonts w:cstheme="minorHAnsi"/>
          <w:noProof/>
          <w:lang w:eastAsia="nl-BE"/>
        </w:rPr>
        <w:drawing>
          <wp:inline distT="0" distB="0" distL="0" distR="0">
            <wp:extent cx="1164771" cy="1556110"/>
            <wp:effectExtent l="0" t="0" r="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ein_09RA124231_D.KBS.0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64505" cy="1555755"/>
                    </a:xfrm>
                    <a:prstGeom prst="rect">
                      <a:avLst/>
                    </a:prstGeom>
                  </pic:spPr>
                </pic:pic>
              </a:graphicData>
            </a:graphic>
          </wp:inline>
        </w:drawing>
      </w:r>
      <w:r w:rsidR="0059289F">
        <w:rPr>
          <w:rFonts w:cstheme="minorHAnsi"/>
        </w:rPr>
        <w:t xml:space="preserve">  </w:t>
      </w:r>
    </w:p>
    <w:p w:rsidR="00700E34" w:rsidRPr="00B27436" w:rsidRDefault="00700E34" w:rsidP="00700E34">
      <w:pPr>
        <w:spacing w:after="0" w:line="240" w:lineRule="auto"/>
        <w:rPr>
          <w:rFonts w:cstheme="minorHAnsi"/>
          <w:sz w:val="16"/>
          <w:szCs w:val="16"/>
        </w:rPr>
      </w:pPr>
    </w:p>
    <w:p w:rsidR="00700E34" w:rsidRPr="00700E34" w:rsidRDefault="00B77469" w:rsidP="00700E34">
      <w:pPr>
        <w:spacing w:after="0" w:line="240" w:lineRule="auto"/>
        <w:rPr>
          <w:rFonts w:cstheme="minorHAnsi"/>
          <w:sz w:val="20"/>
          <w:szCs w:val="20"/>
        </w:rPr>
      </w:pPr>
      <w:r>
        <w:rPr>
          <w:rFonts w:cstheme="minorHAnsi"/>
          <w:sz w:val="20"/>
          <w:szCs w:val="20"/>
        </w:rPr>
        <w:t xml:space="preserve">Gracieus brengt </w:t>
      </w:r>
      <w:r w:rsidR="003577EE">
        <w:rPr>
          <w:rFonts w:cstheme="minorHAnsi"/>
          <w:sz w:val="20"/>
          <w:szCs w:val="20"/>
        </w:rPr>
        <w:t xml:space="preserve">een 50-tal </w:t>
      </w:r>
      <w:r w:rsidR="00F85C8F">
        <w:rPr>
          <w:rFonts w:cstheme="minorHAnsi"/>
          <w:sz w:val="20"/>
          <w:szCs w:val="20"/>
        </w:rPr>
        <w:t xml:space="preserve">art </w:t>
      </w:r>
      <w:proofErr w:type="spellStart"/>
      <w:r w:rsidR="00F85C8F">
        <w:rPr>
          <w:rFonts w:cstheme="minorHAnsi"/>
          <w:sz w:val="20"/>
          <w:szCs w:val="20"/>
        </w:rPr>
        <w:t>nouveau</w:t>
      </w:r>
      <w:r w:rsidR="00700E34" w:rsidRPr="00700E34">
        <w:rPr>
          <w:rFonts w:cstheme="minorHAnsi"/>
          <w:sz w:val="20"/>
          <w:szCs w:val="20"/>
        </w:rPr>
        <w:t>objecten</w:t>
      </w:r>
      <w:proofErr w:type="spellEnd"/>
      <w:r w:rsidR="00700E34" w:rsidRPr="00700E34">
        <w:rPr>
          <w:rFonts w:cstheme="minorHAnsi"/>
          <w:sz w:val="20"/>
          <w:szCs w:val="20"/>
        </w:rPr>
        <w:t xml:space="preserve">, </w:t>
      </w:r>
      <w:r>
        <w:rPr>
          <w:rFonts w:cstheme="minorHAnsi"/>
          <w:sz w:val="20"/>
          <w:szCs w:val="20"/>
        </w:rPr>
        <w:t xml:space="preserve">waaronder enkele absolute topstukken samen, </w:t>
      </w:r>
      <w:r w:rsidR="00700E34" w:rsidRPr="00700E34">
        <w:rPr>
          <w:rFonts w:cstheme="minorHAnsi"/>
          <w:sz w:val="20"/>
          <w:szCs w:val="20"/>
        </w:rPr>
        <w:t xml:space="preserve">die dankzij de samenwerking tussen de Koninklijke Musea voor Kunst en Geschiedenis (KMKG), de Koning Boudewijnstichting (KBS) en DIVA te zien zijn in </w:t>
      </w:r>
      <w:r>
        <w:rPr>
          <w:rFonts w:cstheme="minorHAnsi"/>
          <w:sz w:val="20"/>
          <w:szCs w:val="20"/>
        </w:rPr>
        <w:t>het</w:t>
      </w:r>
      <w:r w:rsidR="00700E34" w:rsidRPr="00700E34">
        <w:rPr>
          <w:rFonts w:cstheme="minorHAnsi"/>
          <w:sz w:val="20"/>
          <w:szCs w:val="20"/>
        </w:rPr>
        <w:t xml:space="preserve"> </w:t>
      </w:r>
      <w:proofErr w:type="spellStart"/>
      <w:r w:rsidR="00700E34" w:rsidRPr="00700E34">
        <w:rPr>
          <w:rFonts w:cstheme="minorHAnsi"/>
          <w:sz w:val="20"/>
          <w:szCs w:val="20"/>
        </w:rPr>
        <w:t>Umicore</w:t>
      </w:r>
      <w:proofErr w:type="spellEnd"/>
      <w:r w:rsidR="00700E34" w:rsidRPr="00700E34">
        <w:rPr>
          <w:rFonts w:cstheme="minorHAnsi"/>
          <w:sz w:val="20"/>
          <w:szCs w:val="20"/>
        </w:rPr>
        <w:t xml:space="preserve"> Zilverpaviljoen en </w:t>
      </w:r>
      <w:r>
        <w:rPr>
          <w:rFonts w:cstheme="minorHAnsi"/>
          <w:sz w:val="20"/>
          <w:szCs w:val="20"/>
        </w:rPr>
        <w:t xml:space="preserve">het </w:t>
      </w:r>
      <w:r w:rsidR="00700E34" w:rsidRPr="00700E34">
        <w:rPr>
          <w:rFonts w:cstheme="minorHAnsi"/>
          <w:sz w:val="20"/>
          <w:szCs w:val="20"/>
        </w:rPr>
        <w:t>Diamantpaviljoen</w:t>
      </w:r>
      <w:r>
        <w:rPr>
          <w:rFonts w:cstheme="minorHAnsi"/>
          <w:sz w:val="20"/>
          <w:szCs w:val="20"/>
        </w:rPr>
        <w:t xml:space="preserve"> aan het MAS</w:t>
      </w:r>
      <w:r w:rsidR="00700E34" w:rsidRPr="00700E34">
        <w:rPr>
          <w:rFonts w:cstheme="minorHAnsi"/>
          <w:sz w:val="20"/>
          <w:szCs w:val="20"/>
        </w:rPr>
        <w:t xml:space="preserve">. </w:t>
      </w:r>
      <w:r>
        <w:rPr>
          <w:rFonts w:cstheme="minorHAnsi"/>
          <w:sz w:val="20"/>
          <w:szCs w:val="20"/>
        </w:rPr>
        <w:t>Van dinsdag tot zondag, van 10u tot 17u, GRATIS.</w:t>
      </w:r>
      <w:r w:rsidR="003577EE">
        <w:rPr>
          <w:rFonts w:cstheme="minorHAnsi"/>
          <w:sz w:val="20"/>
          <w:szCs w:val="20"/>
        </w:rPr>
        <w:t xml:space="preserve"> </w:t>
      </w:r>
      <w:hyperlink r:id="rId13" w:history="1">
        <w:r w:rsidR="00700E34" w:rsidRPr="00700E34">
          <w:rPr>
            <w:rStyle w:val="Hyperlink"/>
            <w:rFonts w:cstheme="minorHAnsi"/>
            <w:sz w:val="20"/>
            <w:szCs w:val="20"/>
          </w:rPr>
          <w:t>http://www.provincieantwerpen.be/aanbod/dcul/zilver-diamant.html</w:t>
        </w:r>
      </w:hyperlink>
    </w:p>
    <w:p w:rsidR="00B27436" w:rsidRDefault="00B27436" w:rsidP="00700E34">
      <w:pPr>
        <w:spacing w:after="0" w:line="240" w:lineRule="auto"/>
        <w:rPr>
          <w:rFonts w:cstheme="minorHAnsi"/>
        </w:rPr>
      </w:pPr>
      <w:r>
        <w:rPr>
          <w:rFonts w:cstheme="minorHAnsi"/>
          <w:noProof/>
          <w:lang w:eastAsia="nl-BE"/>
        </w:rPr>
        <mc:AlternateContent>
          <mc:Choice Requires="wps">
            <w:drawing>
              <wp:anchor distT="0" distB="0" distL="114300" distR="114300" simplePos="0" relativeHeight="251661312" behindDoc="0" locked="0" layoutInCell="1" allowOverlap="1" wp14:anchorId="019AE4CB" wp14:editId="2E47F146">
                <wp:simplePos x="0" y="0"/>
                <wp:positionH relativeFrom="column">
                  <wp:posOffset>3204119</wp:posOffset>
                </wp:positionH>
                <wp:positionV relativeFrom="paragraph">
                  <wp:posOffset>98062</wp:posOffset>
                </wp:positionV>
                <wp:extent cx="2982686" cy="979714"/>
                <wp:effectExtent l="0" t="0" r="27305" b="11430"/>
                <wp:wrapNone/>
                <wp:docPr id="12" name="Tekstvak 12"/>
                <wp:cNvGraphicFramePr/>
                <a:graphic xmlns:a="http://schemas.openxmlformats.org/drawingml/2006/main">
                  <a:graphicData uri="http://schemas.microsoft.com/office/word/2010/wordprocessingShape">
                    <wps:wsp>
                      <wps:cNvSpPr txBox="1"/>
                      <wps:spPr>
                        <a:xfrm>
                          <a:off x="0" y="0"/>
                          <a:ext cx="2982686" cy="9797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0E34" w:rsidRPr="007D3A61" w:rsidRDefault="00B77469" w:rsidP="00B27436">
                            <w:pPr>
                              <w:rPr>
                                <w:sz w:val="16"/>
                                <w:szCs w:val="16"/>
                              </w:rPr>
                            </w:pPr>
                            <w:r>
                              <w:rPr>
                                <w:sz w:val="16"/>
                                <w:szCs w:val="16"/>
                              </w:rPr>
                              <w:t xml:space="preserve">Als </w:t>
                            </w:r>
                            <w:r w:rsidR="00700E34" w:rsidRPr="007D3A61">
                              <w:rPr>
                                <w:sz w:val="16"/>
                                <w:szCs w:val="16"/>
                              </w:rPr>
                              <w:t xml:space="preserve">campagnebeeld </w:t>
                            </w:r>
                            <w:r w:rsidR="007D3A61" w:rsidRPr="007D3A61">
                              <w:rPr>
                                <w:sz w:val="16"/>
                                <w:szCs w:val="16"/>
                              </w:rPr>
                              <w:t>is</w:t>
                            </w:r>
                            <w:r>
                              <w:rPr>
                                <w:sz w:val="16"/>
                                <w:szCs w:val="16"/>
                              </w:rPr>
                              <w:t xml:space="preserve"> gekozen voor</w:t>
                            </w:r>
                            <w:r w:rsidR="00700E34" w:rsidRPr="007D3A61">
                              <w:rPr>
                                <w:sz w:val="16"/>
                                <w:szCs w:val="16"/>
                              </w:rPr>
                              <w:t xml:space="preserve"> </w:t>
                            </w:r>
                            <w:r w:rsidR="00B27436" w:rsidRPr="007D3A61">
                              <w:rPr>
                                <w:sz w:val="16"/>
                                <w:szCs w:val="16"/>
                              </w:rPr>
                              <w:t xml:space="preserve">(een </w:t>
                            </w:r>
                            <w:r w:rsidR="00B27436" w:rsidRPr="007D3A61">
                              <w:rPr>
                                <w:b/>
                                <w:sz w:val="16"/>
                                <w:szCs w:val="16"/>
                              </w:rPr>
                              <w:t xml:space="preserve">detail </w:t>
                            </w:r>
                            <w:r>
                              <w:rPr>
                                <w:b/>
                                <w:sz w:val="16"/>
                                <w:szCs w:val="16"/>
                              </w:rPr>
                              <w:t>uit</w:t>
                            </w:r>
                            <w:r w:rsidR="00B27436" w:rsidRPr="007D3A61">
                              <w:rPr>
                                <w:b/>
                                <w:sz w:val="16"/>
                                <w:szCs w:val="16"/>
                              </w:rPr>
                              <w:t xml:space="preserve">) </w:t>
                            </w:r>
                            <w:r>
                              <w:rPr>
                                <w:b/>
                                <w:sz w:val="16"/>
                                <w:szCs w:val="16"/>
                              </w:rPr>
                              <w:t>de</w:t>
                            </w:r>
                            <w:r w:rsidR="00700E34" w:rsidRPr="007D3A61">
                              <w:rPr>
                                <w:b/>
                                <w:sz w:val="16"/>
                                <w:szCs w:val="16"/>
                              </w:rPr>
                              <w:t xml:space="preserve"> </w:t>
                            </w:r>
                            <w:proofErr w:type="spellStart"/>
                            <w:r w:rsidR="00700E34" w:rsidRPr="007D3A61">
                              <w:rPr>
                                <w:b/>
                                <w:sz w:val="16"/>
                                <w:szCs w:val="16"/>
                              </w:rPr>
                              <w:t>Beethovenfries</w:t>
                            </w:r>
                            <w:proofErr w:type="spellEnd"/>
                            <w:r w:rsidR="00700E34" w:rsidRPr="007D3A61">
                              <w:rPr>
                                <w:sz w:val="16"/>
                                <w:szCs w:val="16"/>
                              </w:rPr>
                              <w:t xml:space="preserve"> </w:t>
                            </w:r>
                            <w:r w:rsidR="00B27436" w:rsidRPr="007D3A61">
                              <w:rPr>
                                <w:b/>
                                <w:sz w:val="16"/>
                                <w:szCs w:val="16"/>
                              </w:rPr>
                              <w:t xml:space="preserve">van </w:t>
                            </w:r>
                            <w:r w:rsidR="00700E34" w:rsidRPr="007D3A61">
                              <w:rPr>
                                <w:b/>
                                <w:sz w:val="16"/>
                                <w:szCs w:val="16"/>
                              </w:rPr>
                              <w:t>Gustav Klimt</w:t>
                            </w:r>
                            <w:r w:rsidR="00B27436" w:rsidRPr="007D3A61">
                              <w:rPr>
                                <w:b/>
                                <w:sz w:val="16"/>
                                <w:szCs w:val="16"/>
                              </w:rPr>
                              <w:t xml:space="preserve"> </w:t>
                            </w:r>
                            <w:r w:rsidR="003D1D48">
                              <w:rPr>
                                <w:sz w:val="16"/>
                                <w:szCs w:val="16"/>
                              </w:rPr>
                              <w:t xml:space="preserve">( 1862-1918). Namelijk </w:t>
                            </w:r>
                            <w:r w:rsidR="00700E34" w:rsidRPr="007D3A61">
                              <w:rPr>
                                <w:sz w:val="16"/>
                                <w:szCs w:val="16"/>
                              </w:rPr>
                              <w:t xml:space="preserve">de afbeelding van </w:t>
                            </w:r>
                            <w:r w:rsidR="00700E34" w:rsidRPr="007D3A61">
                              <w:rPr>
                                <w:i/>
                                <w:sz w:val="16"/>
                                <w:szCs w:val="16"/>
                              </w:rPr>
                              <w:t>de drie gratiën</w:t>
                            </w:r>
                            <w:r w:rsidR="00700E34" w:rsidRPr="007D3A61">
                              <w:rPr>
                                <w:sz w:val="16"/>
                                <w:szCs w:val="16"/>
                              </w:rPr>
                              <w:t xml:space="preserve"> (centraal in het beeld). Ze zijn geportretteerd in de typisch o</w:t>
                            </w:r>
                            <w:r w:rsidR="003D1D48">
                              <w:rPr>
                                <w:sz w:val="16"/>
                                <w:szCs w:val="16"/>
                              </w:rPr>
                              <w:t>rganische vormentaal van de art-</w:t>
                            </w:r>
                            <w:proofErr w:type="spellStart"/>
                            <w:r w:rsidR="00700E34" w:rsidRPr="007D3A61">
                              <w:rPr>
                                <w:sz w:val="16"/>
                                <w:szCs w:val="16"/>
                              </w:rPr>
                              <w:t>nouve</w:t>
                            </w:r>
                            <w:r w:rsidR="003D1D48">
                              <w:rPr>
                                <w:sz w:val="16"/>
                                <w:szCs w:val="16"/>
                              </w:rPr>
                              <w:t>au</w:t>
                            </w:r>
                            <w:proofErr w:type="spellEnd"/>
                            <w:r w:rsidR="003D1D48">
                              <w:rPr>
                                <w:sz w:val="16"/>
                                <w:szCs w:val="16"/>
                              </w:rPr>
                              <w:t xml:space="preserve"> en ze </w:t>
                            </w:r>
                            <w:r w:rsidR="00700E34" w:rsidRPr="007D3A61">
                              <w:rPr>
                                <w:sz w:val="16"/>
                                <w:szCs w:val="16"/>
                              </w:rPr>
                              <w:t xml:space="preserve">verwijzen naar </w:t>
                            </w:r>
                            <w:r w:rsidR="00B27436" w:rsidRPr="007D3A61">
                              <w:rPr>
                                <w:sz w:val="16"/>
                                <w:szCs w:val="16"/>
                              </w:rPr>
                              <w:t xml:space="preserve">de </w:t>
                            </w:r>
                            <w:r w:rsidR="00B27436" w:rsidRPr="007D3A61">
                              <w:rPr>
                                <w:i/>
                                <w:sz w:val="16"/>
                                <w:szCs w:val="16"/>
                              </w:rPr>
                              <w:t>drie expopartners</w:t>
                            </w:r>
                            <w:r w:rsidR="00B27436" w:rsidRPr="007D3A61">
                              <w:rPr>
                                <w:sz w:val="16"/>
                                <w:szCs w:val="16"/>
                              </w:rPr>
                              <w:t>: KBS, KMKG</w:t>
                            </w:r>
                            <w:r w:rsidR="003D1D48">
                              <w:rPr>
                                <w:sz w:val="16"/>
                                <w:szCs w:val="16"/>
                              </w:rPr>
                              <w:t xml:space="preserve"> en DIVA. </w:t>
                            </w:r>
                            <w:r w:rsidR="003D1D48" w:rsidRPr="003D1D48">
                              <w:rPr>
                                <w:sz w:val="16"/>
                                <w:szCs w:val="16"/>
                              </w:rPr>
                              <w:t>©</w:t>
                            </w:r>
                            <w:proofErr w:type="spellStart"/>
                            <w:r w:rsidR="003D1D48" w:rsidRPr="003D1D48">
                              <w:rPr>
                                <w:sz w:val="16"/>
                                <w:szCs w:val="16"/>
                              </w:rPr>
                              <w:t>Belvedere</w:t>
                            </w:r>
                            <w:proofErr w:type="spellEnd"/>
                            <w:r w:rsidR="003D1D48" w:rsidRPr="003D1D48">
                              <w:rPr>
                                <w:sz w:val="16"/>
                                <w:szCs w:val="16"/>
                              </w:rPr>
                              <w:t>, Vienna (p</w:t>
                            </w:r>
                            <w:r w:rsidR="003D1D48">
                              <w:rPr>
                                <w:sz w:val="16"/>
                                <w:szCs w:val="16"/>
                              </w:rPr>
                              <w:t xml:space="preserve">ermanent </w:t>
                            </w:r>
                            <w:proofErr w:type="spellStart"/>
                            <w:r w:rsidR="003D1D48">
                              <w:rPr>
                                <w:sz w:val="16"/>
                                <w:szCs w:val="16"/>
                              </w:rPr>
                              <w:t>loan</w:t>
                            </w:r>
                            <w:proofErr w:type="spellEnd"/>
                            <w:r w:rsidR="003D1D48">
                              <w:rPr>
                                <w:sz w:val="16"/>
                                <w:szCs w:val="16"/>
                              </w:rPr>
                              <w:t xml:space="preserve"> at the </w:t>
                            </w:r>
                            <w:proofErr w:type="spellStart"/>
                            <w:r w:rsidR="003D1D48">
                              <w:rPr>
                                <w:sz w:val="16"/>
                                <w:szCs w:val="16"/>
                              </w:rPr>
                              <w:t>Secession</w:t>
                            </w:r>
                            <w:proofErr w:type="spellEnd"/>
                            <w:r w:rsidR="003D1D48">
                              <w:rPr>
                                <w:sz w:val="16"/>
                                <w:szCs w:val="16"/>
                              </w:rPr>
                              <w:t>).</w:t>
                            </w:r>
                          </w:p>
                          <w:p w:rsidR="007D3A61" w:rsidRDefault="007D3A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2" o:spid="_x0000_s1028" type="#_x0000_t202" style="position:absolute;margin-left:252.3pt;margin-top:7.7pt;width:234.85pt;height:7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" fillcolor="white [3201]" strokeweight=".5pt">
                <v:textbox>
                  <w:txbxContent>
                    <w:p w:rsidR="00700E34" w:rsidRPr="007D3A61" w:rsidRDefault="00B77469" w:rsidP="00B27436">
                      <w:pPr>
                        <w:rPr>
                          <w:sz w:val="16"/>
                          <w:szCs w:val="16"/>
                        </w:rPr>
                      </w:pPr>
                      <w:r>
                        <w:rPr>
                          <w:sz w:val="16"/>
                          <w:szCs w:val="16"/>
                        </w:rPr>
                        <w:t xml:space="preserve">Als </w:t>
                      </w:r>
                      <w:r w:rsidR="00700E34" w:rsidRPr="007D3A61">
                        <w:rPr>
                          <w:sz w:val="16"/>
                          <w:szCs w:val="16"/>
                        </w:rPr>
                        <w:t xml:space="preserve">campagnebeeld </w:t>
                      </w:r>
                      <w:r w:rsidR="007D3A61" w:rsidRPr="007D3A61">
                        <w:rPr>
                          <w:sz w:val="16"/>
                          <w:szCs w:val="16"/>
                        </w:rPr>
                        <w:t>is</w:t>
                      </w:r>
                      <w:r>
                        <w:rPr>
                          <w:sz w:val="16"/>
                          <w:szCs w:val="16"/>
                        </w:rPr>
                        <w:t xml:space="preserve"> gekozen voor</w:t>
                      </w:r>
                      <w:r w:rsidR="00700E34" w:rsidRPr="007D3A61">
                        <w:rPr>
                          <w:sz w:val="16"/>
                          <w:szCs w:val="16"/>
                        </w:rPr>
                        <w:t xml:space="preserve"> </w:t>
                      </w:r>
                      <w:r w:rsidR="00B27436" w:rsidRPr="007D3A61">
                        <w:rPr>
                          <w:sz w:val="16"/>
                          <w:szCs w:val="16"/>
                        </w:rPr>
                        <w:t xml:space="preserve">(een </w:t>
                      </w:r>
                      <w:r w:rsidR="00B27436" w:rsidRPr="007D3A61">
                        <w:rPr>
                          <w:b/>
                          <w:sz w:val="16"/>
                          <w:szCs w:val="16"/>
                        </w:rPr>
                        <w:t xml:space="preserve">detail </w:t>
                      </w:r>
                      <w:r>
                        <w:rPr>
                          <w:b/>
                          <w:sz w:val="16"/>
                          <w:szCs w:val="16"/>
                        </w:rPr>
                        <w:t>uit</w:t>
                      </w:r>
                      <w:r w:rsidR="00B27436" w:rsidRPr="007D3A61">
                        <w:rPr>
                          <w:b/>
                          <w:sz w:val="16"/>
                          <w:szCs w:val="16"/>
                        </w:rPr>
                        <w:t xml:space="preserve">) </w:t>
                      </w:r>
                      <w:r>
                        <w:rPr>
                          <w:b/>
                          <w:sz w:val="16"/>
                          <w:szCs w:val="16"/>
                        </w:rPr>
                        <w:t>de</w:t>
                      </w:r>
                      <w:r w:rsidR="00700E34" w:rsidRPr="007D3A61">
                        <w:rPr>
                          <w:b/>
                          <w:sz w:val="16"/>
                          <w:szCs w:val="16"/>
                        </w:rPr>
                        <w:t xml:space="preserve"> </w:t>
                      </w:r>
                      <w:proofErr w:type="spellStart"/>
                      <w:r w:rsidR="00700E34" w:rsidRPr="007D3A61">
                        <w:rPr>
                          <w:b/>
                          <w:sz w:val="16"/>
                          <w:szCs w:val="16"/>
                        </w:rPr>
                        <w:t>Beethovenfries</w:t>
                      </w:r>
                      <w:proofErr w:type="spellEnd"/>
                      <w:r w:rsidR="00700E34" w:rsidRPr="007D3A61">
                        <w:rPr>
                          <w:sz w:val="16"/>
                          <w:szCs w:val="16"/>
                        </w:rPr>
                        <w:t xml:space="preserve"> </w:t>
                      </w:r>
                      <w:r w:rsidR="00B27436" w:rsidRPr="007D3A61">
                        <w:rPr>
                          <w:b/>
                          <w:sz w:val="16"/>
                          <w:szCs w:val="16"/>
                        </w:rPr>
                        <w:t xml:space="preserve">van </w:t>
                      </w:r>
                      <w:r w:rsidR="00700E34" w:rsidRPr="007D3A61">
                        <w:rPr>
                          <w:b/>
                          <w:sz w:val="16"/>
                          <w:szCs w:val="16"/>
                        </w:rPr>
                        <w:t>Gustav Klimt</w:t>
                      </w:r>
                      <w:r w:rsidR="00B27436" w:rsidRPr="007D3A61">
                        <w:rPr>
                          <w:b/>
                          <w:sz w:val="16"/>
                          <w:szCs w:val="16"/>
                        </w:rPr>
                        <w:t xml:space="preserve"> </w:t>
                      </w:r>
                      <w:r w:rsidR="003D1D48">
                        <w:rPr>
                          <w:sz w:val="16"/>
                          <w:szCs w:val="16"/>
                        </w:rPr>
                        <w:t xml:space="preserve">( 1862-1918). Namelijk </w:t>
                      </w:r>
                      <w:r w:rsidR="00700E34" w:rsidRPr="007D3A61">
                        <w:rPr>
                          <w:sz w:val="16"/>
                          <w:szCs w:val="16"/>
                        </w:rPr>
                        <w:t xml:space="preserve">de afbeelding van </w:t>
                      </w:r>
                      <w:r w:rsidR="00700E34" w:rsidRPr="007D3A61">
                        <w:rPr>
                          <w:i/>
                          <w:sz w:val="16"/>
                          <w:szCs w:val="16"/>
                        </w:rPr>
                        <w:t>de drie gratiën</w:t>
                      </w:r>
                      <w:r w:rsidR="00700E34" w:rsidRPr="007D3A61">
                        <w:rPr>
                          <w:sz w:val="16"/>
                          <w:szCs w:val="16"/>
                        </w:rPr>
                        <w:t xml:space="preserve"> (centraal in het beeld). Ze zijn geportretteerd in de typisch o</w:t>
                      </w:r>
                      <w:r w:rsidR="003D1D48">
                        <w:rPr>
                          <w:sz w:val="16"/>
                          <w:szCs w:val="16"/>
                        </w:rPr>
                        <w:t>rganische vormentaal van de art-</w:t>
                      </w:r>
                      <w:proofErr w:type="spellStart"/>
                      <w:r w:rsidR="00700E34" w:rsidRPr="007D3A61">
                        <w:rPr>
                          <w:sz w:val="16"/>
                          <w:szCs w:val="16"/>
                        </w:rPr>
                        <w:t>nouve</w:t>
                      </w:r>
                      <w:r w:rsidR="003D1D48">
                        <w:rPr>
                          <w:sz w:val="16"/>
                          <w:szCs w:val="16"/>
                        </w:rPr>
                        <w:t>au</w:t>
                      </w:r>
                      <w:proofErr w:type="spellEnd"/>
                      <w:r w:rsidR="003D1D48">
                        <w:rPr>
                          <w:sz w:val="16"/>
                          <w:szCs w:val="16"/>
                        </w:rPr>
                        <w:t xml:space="preserve"> en ze </w:t>
                      </w:r>
                      <w:r w:rsidR="00700E34" w:rsidRPr="007D3A61">
                        <w:rPr>
                          <w:sz w:val="16"/>
                          <w:szCs w:val="16"/>
                        </w:rPr>
                        <w:t xml:space="preserve">verwijzen naar </w:t>
                      </w:r>
                      <w:r w:rsidR="00B27436" w:rsidRPr="007D3A61">
                        <w:rPr>
                          <w:sz w:val="16"/>
                          <w:szCs w:val="16"/>
                        </w:rPr>
                        <w:t xml:space="preserve">de </w:t>
                      </w:r>
                      <w:r w:rsidR="00B27436" w:rsidRPr="007D3A61">
                        <w:rPr>
                          <w:i/>
                          <w:sz w:val="16"/>
                          <w:szCs w:val="16"/>
                        </w:rPr>
                        <w:t>drie expopartners</w:t>
                      </w:r>
                      <w:r w:rsidR="00B27436" w:rsidRPr="007D3A61">
                        <w:rPr>
                          <w:sz w:val="16"/>
                          <w:szCs w:val="16"/>
                        </w:rPr>
                        <w:t>: KBS, KMKG</w:t>
                      </w:r>
                      <w:r w:rsidR="003D1D48">
                        <w:rPr>
                          <w:sz w:val="16"/>
                          <w:szCs w:val="16"/>
                        </w:rPr>
                        <w:t xml:space="preserve"> en DIVA. </w:t>
                      </w:r>
                      <w:r w:rsidR="003D1D48" w:rsidRPr="003D1D48">
                        <w:rPr>
                          <w:sz w:val="16"/>
                          <w:szCs w:val="16"/>
                        </w:rPr>
                        <w:t>©</w:t>
                      </w:r>
                      <w:proofErr w:type="spellStart"/>
                      <w:r w:rsidR="003D1D48" w:rsidRPr="003D1D48">
                        <w:rPr>
                          <w:sz w:val="16"/>
                          <w:szCs w:val="16"/>
                        </w:rPr>
                        <w:t>Belvedere</w:t>
                      </w:r>
                      <w:proofErr w:type="spellEnd"/>
                      <w:r w:rsidR="003D1D48" w:rsidRPr="003D1D48">
                        <w:rPr>
                          <w:sz w:val="16"/>
                          <w:szCs w:val="16"/>
                        </w:rPr>
                        <w:t>, Vienna (p</w:t>
                      </w:r>
                      <w:r w:rsidR="003D1D48">
                        <w:rPr>
                          <w:sz w:val="16"/>
                          <w:szCs w:val="16"/>
                        </w:rPr>
                        <w:t xml:space="preserve">ermanent </w:t>
                      </w:r>
                      <w:proofErr w:type="spellStart"/>
                      <w:r w:rsidR="003D1D48">
                        <w:rPr>
                          <w:sz w:val="16"/>
                          <w:szCs w:val="16"/>
                        </w:rPr>
                        <w:t>loan</w:t>
                      </w:r>
                      <w:proofErr w:type="spellEnd"/>
                      <w:r w:rsidR="003D1D48">
                        <w:rPr>
                          <w:sz w:val="16"/>
                          <w:szCs w:val="16"/>
                        </w:rPr>
                        <w:t xml:space="preserve"> at the </w:t>
                      </w:r>
                      <w:proofErr w:type="spellStart"/>
                      <w:r w:rsidR="003D1D48">
                        <w:rPr>
                          <w:sz w:val="16"/>
                          <w:szCs w:val="16"/>
                        </w:rPr>
                        <w:t>Secession</w:t>
                      </w:r>
                      <w:proofErr w:type="spellEnd"/>
                      <w:r w:rsidR="003D1D48">
                        <w:rPr>
                          <w:sz w:val="16"/>
                          <w:szCs w:val="16"/>
                        </w:rPr>
                        <w:t>).</w:t>
                      </w:r>
                    </w:p>
                    <w:p w:rsidR="007D3A61" w:rsidRDefault="007D3A61"/>
                  </w:txbxContent>
                </v:textbox>
              </v:shape>
            </w:pict>
          </mc:Fallback>
        </mc:AlternateContent>
      </w:r>
    </w:p>
    <w:p w:rsidR="00700E34" w:rsidRDefault="00700E34" w:rsidP="00700E34">
      <w:pPr>
        <w:spacing w:after="0" w:line="240" w:lineRule="auto"/>
        <w:rPr>
          <w:rFonts w:cstheme="minorHAnsi"/>
        </w:rPr>
      </w:pPr>
    </w:p>
    <w:p w:rsidR="00700E34" w:rsidRDefault="007D3A61" w:rsidP="00700E34">
      <w:pPr>
        <w:spacing w:after="0" w:line="240" w:lineRule="auto"/>
        <w:rPr>
          <w:rFonts w:cstheme="minorHAnsi"/>
        </w:rPr>
      </w:pPr>
      <w:r>
        <w:rPr>
          <w:rFonts w:cstheme="minorHAnsi"/>
          <w:noProof/>
          <w:lang w:eastAsia="nl-BE"/>
        </w:rPr>
        <w:drawing>
          <wp:inline distT="0" distB="0" distL="0" distR="0">
            <wp:extent cx="3205843" cy="610637"/>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cieus_mailbanner_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07054" cy="610868"/>
                    </a:xfrm>
                    <a:prstGeom prst="rect">
                      <a:avLst/>
                    </a:prstGeom>
                  </pic:spPr>
                </pic:pic>
              </a:graphicData>
            </a:graphic>
          </wp:inline>
        </w:drawing>
      </w:r>
      <w:r w:rsidR="00700E34">
        <w:rPr>
          <w:rFonts w:cstheme="minorHAnsi"/>
        </w:rPr>
        <w:t xml:space="preserve">  </w:t>
      </w:r>
    </w:p>
    <w:p w:rsidR="00700E34" w:rsidRPr="00B27436" w:rsidRDefault="00700E34" w:rsidP="00700E34">
      <w:pPr>
        <w:spacing w:after="0" w:line="240" w:lineRule="auto"/>
        <w:rPr>
          <w:rFonts w:cstheme="minorHAnsi"/>
          <w:sz w:val="16"/>
          <w:szCs w:val="16"/>
        </w:rPr>
      </w:pPr>
    </w:p>
    <w:p w:rsidR="009C2ADD" w:rsidRDefault="00B27436" w:rsidP="00700E34">
      <w:pPr>
        <w:tabs>
          <w:tab w:val="left" w:pos="5103"/>
        </w:tabs>
        <w:overflowPunct w:val="0"/>
        <w:autoSpaceDE w:val="0"/>
        <w:autoSpaceDN w:val="0"/>
        <w:adjustRightInd w:val="0"/>
        <w:spacing w:after="0" w:line="240" w:lineRule="auto"/>
        <w:ind w:right="425"/>
        <w:textAlignment w:val="baseline"/>
        <w:rPr>
          <w:sz w:val="20"/>
          <w:szCs w:val="20"/>
        </w:rPr>
      </w:pPr>
      <w:r w:rsidRPr="00B27436">
        <w:rPr>
          <w:sz w:val="20"/>
          <w:szCs w:val="20"/>
        </w:rPr>
        <w:t>Gustav K</w:t>
      </w:r>
      <w:r w:rsidR="00700E34" w:rsidRPr="00B27436">
        <w:rPr>
          <w:sz w:val="20"/>
          <w:szCs w:val="20"/>
        </w:rPr>
        <w:t xml:space="preserve">limt </w:t>
      </w:r>
      <w:r w:rsidR="003D1D48">
        <w:rPr>
          <w:sz w:val="20"/>
          <w:szCs w:val="20"/>
        </w:rPr>
        <w:t>is</w:t>
      </w:r>
      <w:r w:rsidR="00700E34" w:rsidRPr="00B27436">
        <w:rPr>
          <w:sz w:val="20"/>
          <w:szCs w:val="20"/>
        </w:rPr>
        <w:t xml:space="preserve"> </w:t>
      </w:r>
      <w:r w:rsidRPr="00B27436">
        <w:rPr>
          <w:sz w:val="20"/>
          <w:szCs w:val="20"/>
        </w:rPr>
        <w:t xml:space="preserve">trouwens </w:t>
      </w:r>
      <w:r w:rsidR="00700E34" w:rsidRPr="00B27436">
        <w:rPr>
          <w:sz w:val="20"/>
          <w:szCs w:val="20"/>
        </w:rPr>
        <w:t xml:space="preserve">één van de meest prominente leden van de Wiener </w:t>
      </w:r>
      <w:proofErr w:type="spellStart"/>
      <w:r w:rsidR="00700E34" w:rsidRPr="00B27436">
        <w:rPr>
          <w:sz w:val="20"/>
          <w:szCs w:val="20"/>
        </w:rPr>
        <w:t>Secession</w:t>
      </w:r>
      <w:proofErr w:type="spellEnd"/>
      <w:r w:rsidR="00700E34" w:rsidRPr="00B27436">
        <w:rPr>
          <w:sz w:val="20"/>
          <w:szCs w:val="20"/>
        </w:rPr>
        <w:t xml:space="preserve">, de </w:t>
      </w:r>
      <w:proofErr w:type="spellStart"/>
      <w:r w:rsidR="00700E34" w:rsidRPr="00B27436">
        <w:rPr>
          <w:sz w:val="20"/>
          <w:szCs w:val="20"/>
        </w:rPr>
        <w:t>Weense</w:t>
      </w:r>
      <w:proofErr w:type="spellEnd"/>
      <w:r w:rsidR="006F2967">
        <w:rPr>
          <w:sz w:val="20"/>
          <w:szCs w:val="20"/>
        </w:rPr>
        <w:t xml:space="preserve"> jugendstilbeweging</w:t>
      </w:r>
      <w:r w:rsidR="003D1D48">
        <w:rPr>
          <w:sz w:val="20"/>
          <w:szCs w:val="20"/>
        </w:rPr>
        <w:t xml:space="preserve">. Zijn werk is onder andere </w:t>
      </w:r>
      <w:r w:rsidR="00700E34" w:rsidRPr="00B27436">
        <w:rPr>
          <w:sz w:val="20"/>
          <w:szCs w:val="20"/>
        </w:rPr>
        <w:t xml:space="preserve">te zien in </w:t>
      </w:r>
      <w:r w:rsidR="003D1D48">
        <w:rPr>
          <w:sz w:val="20"/>
          <w:szCs w:val="20"/>
        </w:rPr>
        <w:t xml:space="preserve">het </w:t>
      </w:r>
      <w:proofErr w:type="spellStart"/>
      <w:r w:rsidR="003D1D48">
        <w:rPr>
          <w:sz w:val="20"/>
          <w:szCs w:val="20"/>
        </w:rPr>
        <w:t>Stoclet</w:t>
      </w:r>
      <w:r w:rsidR="008356D1">
        <w:rPr>
          <w:sz w:val="20"/>
          <w:szCs w:val="20"/>
        </w:rPr>
        <w:t>paleis</w:t>
      </w:r>
      <w:proofErr w:type="spellEnd"/>
      <w:r w:rsidR="003D1D48">
        <w:rPr>
          <w:sz w:val="20"/>
          <w:szCs w:val="20"/>
        </w:rPr>
        <w:t xml:space="preserve">, een villa die </w:t>
      </w:r>
      <w:r w:rsidR="00700E34" w:rsidRPr="00B27436">
        <w:rPr>
          <w:sz w:val="20"/>
          <w:szCs w:val="20"/>
        </w:rPr>
        <w:t xml:space="preserve">gebouwd </w:t>
      </w:r>
      <w:r w:rsidR="003D1D48">
        <w:rPr>
          <w:sz w:val="20"/>
          <w:szCs w:val="20"/>
        </w:rPr>
        <w:t xml:space="preserve">is </w:t>
      </w:r>
      <w:r w:rsidR="00700E34" w:rsidRPr="00B27436">
        <w:rPr>
          <w:sz w:val="20"/>
          <w:szCs w:val="20"/>
        </w:rPr>
        <w:t xml:space="preserve">naar </w:t>
      </w:r>
      <w:r w:rsidR="003D1D48">
        <w:rPr>
          <w:sz w:val="20"/>
          <w:szCs w:val="20"/>
        </w:rPr>
        <w:t>het</w:t>
      </w:r>
      <w:r w:rsidR="00700E34" w:rsidRPr="00B27436">
        <w:rPr>
          <w:sz w:val="20"/>
          <w:szCs w:val="20"/>
        </w:rPr>
        <w:t xml:space="preserve"> ontwerp van de Oostenr</w:t>
      </w:r>
      <w:r w:rsidR="003D1D48">
        <w:rPr>
          <w:sz w:val="20"/>
          <w:szCs w:val="20"/>
        </w:rPr>
        <w:t xml:space="preserve">ijkse architect Josef Hoffmann (1870-1956). </w:t>
      </w:r>
      <w:r w:rsidR="00700E34" w:rsidRPr="00B27436">
        <w:rPr>
          <w:sz w:val="20"/>
          <w:szCs w:val="20"/>
        </w:rPr>
        <w:t xml:space="preserve">Het gebouw </w:t>
      </w:r>
      <w:r w:rsidR="003D1D48">
        <w:rPr>
          <w:sz w:val="20"/>
          <w:szCs w:val="20"/>
        </w:rPr>
        <w:t xml:space="preserve">in Sint-Pieters-Woluwe </w:t>
      </w:r>
      <w:r w:rsidR="00700E34" w:rsidRPr="00B27436">
        <w:rPr>
          <w:sz w:val="20"/>
          <w:szCs w:val="20"/>
        </w:rPr>
        <w:t xml:space="preserve">wordt beschouwd als </w:t>
      </w:r>
      <w:r w:rsidR="003D1D48">
        <w:rPr>
          <w:sz w:val="20"/>
          <w:szCs w:val="20"/>
        </w:rPr>
        <w:t>zijn</w:t>
      </w:r>
      <w:r w:rsidR="00700E34" w:rsidRPr="00B27436">
        <w:rPr>
          <w:sz w:val="20"/>
          <w:szCs w:val="20"/>
        </w:rPr>
        <w:t xml:space="preserve"> </w:t>
      </w:r>
      <w:r w:rsidR="00700E34" w:rsidRPr="003577EE">
        <w:rPr>
          <w:i/>
          <w:sz w:val="20"/>
          <w:szCs w:val="20"/>
        </w:rPr>
        <w:t>magnum opus</w:t>
      </w:r>
      <w:r w:rsidR="00700E34" w:rsidRPr="00B27436">
        <w:rPr>
          <w:sz w:val="20"/>
          <w:szCs w:val="20"/>
        </w:rPr>
        <w:t xml:space="preserve"> en het sluitstuk van de jugendstil. </w:t>
      </w:r>
    </w:p>
    <w:p w:rsidR="0085410A" w:rsidRDefault="0085410A" w:rsidP="00700E34">
      <w:pPr>
        <w:tabs>
          <w:tab w:val="left" w:pos="5103"/>
        </w:tabs>
        <w:overflowPunct w:val="0"/>
        <w:autoSpaceDE w:val="0"/>
        <w:autoSpaceDN w:val="0"/>
        <w:adjustRightInd w:val="0"/>
        <w:spacing w:after="0" w:line="240" w:lineRule="auto"/>
        <w:ind w:right="425"/>
        <w:textAlignment w:val="baseline"/>
        <w:rPr>
          <w:sz w:val="20"/>
          <w:szCs w:val="20"/>
        </w:rPr>
      </w:pPr>
    </w:p>
    <w:p w:rsidR="0085410A" w:rsidRPr="003F6D5C" w:rsidRDefault="003F6D5C" w:rsidP="00700E34">
      <w:pPr>
        <w:tabs>
          <w:tab w:val="left" w:pos="5103"/>
        </w:tabs>
        <w:overflowPunct w:val="0"/>
        <w:autoSpaceDE w:val="0"/>
        <w:autoSpaceDN w:val="0"/>
        <w:adjustRightInd w:val="0"/>
        <w:spacing w:after="0" w:line="240" w:lineRule="auto"/>
        <w:ind w:right="425"/>
        <w:textAlignment w:val="baseline"/>
        <w:rPr>
          <w:sz w:val="18"/>
          <w:szCs w:val="18"/>
          <w:u w:val="single"/>
        </w:rPr>
      </w:pPr>
      <w:r w:rsidRPr="003F6D5C">
        <w:rPr>
          <w:sz w:val="18"/>
          <w:szCs w:val="18"/>
          <w:u w:val="single"/>
        </w:rPr>
        <w:t>Randprogramma</w:t>
      </w:r>
      <w:r w:rsidR="0085410A" w:rsidRPr="003F6D5C">
        <w:rPr>
          <w:sz w:val="18"/>
          <w:szCs w:val="18"/>
          <w:u w:val="single"/>
        </w:rPr>
        <w:t xml:space="preserve"> Gracieus. Art-</w:t>
      </w:r>
      <w:proofErr w:type="spellStart"/>
      <w:r w:rsidR="0085410A" w:rsidRPr="003F6D5C">
        <w:rPr>
          <w:sz w:val="18"/>
          <w:szCs w:val="18"/>
          <w:u w:val="single"/>
        </w:rPr>
        <w:t>nouveau</w:t>
      </w:r>
      <w:proofErr w:type="spellEnd"/>
      <w:r w:rsidR="0085410A" w:rsidRPr="003F6D5C">
        <w:rPr>
          <w:sz w:val="18"/>
          <w:szCs w:val="18"/>
          <w:u w:val="single"/>
        </w:rPr>
        <w:t xml:space="preserve"> in de kijker</w:t>
      </w:r>
    </w:p>
    <w:p w:rsidR="0085410A" w:rsidRPr="003F6D5C" w:rsidRDefault="0085410A" w:rsidP="0085410A">
      <w:pPr>
        <w:tabs>
          <w:tab w:val="left" w:pos="5103"/>
        </w:tabs>
        <w:overflowPunct w:val="0"/>
        <w:autoSpaceDE w:val="0"/>
        <w:autoSpaceDN w:val="0"/>
        <w:adjustRightInd w:val="0"/>
        <w:spacing w:after="0" w:line="240" w:lineRule="auto"/>
        <w:ind w:right="425"/>
        <w:textAlignment w:val="baseline"/>
        <w:rPr>
          <w:rFonts w:cs="Helvetica"/>
          <w:color w:val="333333"/>
          <w:sz w:val="18"/>
          <w:szCs w:val="18"/>
        </w:rPr>
      </w:pPr>
      <w:r w:rsidRPr="003F6D5C">
        <w:rPr>
          <w:rFonts w:cs="Helvetica"/>
          <w:b/>
          <w:color w:val="333333"/>
          <w:sz w:val="18"/>
          <w:szCs w:val="18"/>
        </w:rPr>
        <w:t xml:space="preserve">* Kinderen </w:t>
      </w:r>
      <w:r w:rsidRPr="00F85C8F">
        <w:rPr>
          <w:rFonts w:cs="Helvetica"/>
          <w:color w:val="333333"/>
          <w:sz w:val="18"/>
          <w:szCs w:val="18"/>
        </w:rPr>
        <w:t>o</w:t>
      </w:r>
      <w:r w:rsidRPr="003F6D5C">
        <w:rPr>
          <w:rFonts w:cs="Helvetica"/>
          <w:color w:val="333333"/>
          <w:sz w:val="18"/>
          <w:szCs w:val="18"/>
        </w:rPr>
        <w:t xml:space="preserve">ntdekken tijdens de duur van de expo aan de hand van een </w:t>
      </w:r>
      <w:r w:rsidRPr="003F6D5C">
        <w:rPr>
          <w:rFonts w:cs="Helvetica"/>
          <w:b/>
          <w:color w:val="333333"/>
          <w:sz w:val="18"/>
          <w:szCs w:val="18"/>
        </w:rPr>
        <w:t>uitdagend speurspel</w:t>
      </w:r>
      <w:r w:rsidRPr="003F6D5C">
        <w:rPr>
          <w:rFonts w:cs="Helvetica"/>
          <w:color w:val="333333"/>
          <w:sz w:val="18"/>
          <w:szCs w:val="18"/>
        </w:rPr>
        <w:t xml:space="preserve"> meer over het verbeelden van bloemen en dieren, schitterende details, juwelen als draagbare kunstwerken. Deze schattentocht loopt in het </w:t>
      </w:r>
      <w:proofErr w:type="spellStart"/>
      <w:r w:rsidRPr="003F6D5C">
        <w:rPr>
          <w:rFonts w:cs="Helvetica"/>
          <w:color w:val="333333"/>
          <w:sz w:val="18"/>
          <w:szCs w:val="18"/>
        </w:rPr>
        <w:t>Umicore</w:t>
      </w:r>
      <w:proofErr w:type="spellEnd"/>
      <w:r w:rsidRPr="003F6D5C">
        <w:rPr>
          <w:rFonts w:cs="Helvetica"/>
          <w:color w:val="333333"/>
          <w:sz w:val="18"/>
          <w:szCs w:val="18"/>
        </w:rPr>
        <w:t xml:space="preserve"> Zilverpaviljoen, het Diamantpaviljoen en het Havenpaviljoen. </w:t>
      </w:r>
    </w:p>
    <w:p w:rsidR="0085410A" w:rsidRPr="003F6D5C" w:rsidRDefault="0085410A" w:rsidP="00700E34">
      <w:pPr>
        <w:tabs>
          <w:tab w:val="left" w:pos="5103"/>
        </w:tabs>
        <w:overflowPunct w:val="0"/>
        <w:autoSpaceDE w:val="0"/>
        <w:autoSpaceDN w:val="0"/>
        <w:adjustRightInd w:val="0"/>
        <w:spacing w:after="0" w:line="240" w:lineRule="auto"/>
        <w:ind w:right="425"/>
        <w:textAlignment w:val="baseline"/>
        <w:rPr>
          <w:sz w:val="18"/>
          <w:szCs w:val="18"/>
        </w:rPr>
      </w:pPr>
      <w:r w:rsidRPr="003F6D5C">
        <w:rPr>
          <w:b/>
          <w:sz w:val="18"/>
          <w:szCs w:val="18"/>
        </w:rPr>
        <w:t>* Voor mensen die het Nederlands als 2de (of zelfs als 3de) taal gebruiken</w:t>
      </w:r>
      <w:r w:rsidRPr="003F6D5C">
        <w:rPr>
          <w:sz w:val="18"/>
          <w:szCs w:val="18"/>
        </w:rPr>
        <w:t xml:space="preserve">, dan wel nieuwkomers die volop bezig zijn met het zich eigen maken van de Nederlandse taal, zijn er begeleide </w:t>
      </w:r>
      <w:r w:rsidR="003F6D5C" w:rsidRPr="003F6D5C">
        <w:rPr>
          <w:sz w:val="18"/>
          <w:szCs w:val="18"/>
          <w:u w:val="single"/>
        </w:rPr>
        <w:t>gratis</w:t>
      </w:r>
      <w:r w:rsidR="003F6D5C">
        <w:rPr>
          <w:sz w:val="18"/>
          <w:szCs w:val="18"/>
        </w:rPr>
        <w:t xml:space="preserve"> </w:t>
      </w:r>
      <w:r w:rsidRPr="003F6D5C">
        <w:rPr>
          <w:sz w:val="18"/>
          <w:szCs w:val="18"/>
        </w:rPr>
        <w:t xml:space="preserve">groepsbezoeken. </w:t>
      </w:r>
      <w:r w:rsidR="003F6D5C">
        <w:rPr>
          <w:sz w:val="18"/>
          <w:szCs w:val="18"/>
        </w:rPr>
        <w:t xml:space="preserve">Ze </w:t>
      </w:r>
      <w:r w:rsidRPr="003F6D5C">
        <w:rPr>
          <w:sz w:val="18"/>
          <w:szCs w:val="18"/>
        </w:rPr>
        <w:t>richten zich exclusief op groepen die reserveren via het NT2 circuit, zoals Basiseducatie. De gelegenheids-gidsbeurten vinden plaats op dinsdag, woensdag,</w:t>
      </w:r>
      <w:r w:rsidR="003F6D5C">
        <w:rPr>
          <w:sz w:val="18"/>
          <w:szCs w:val="18"/>
        </w:rPr>
        <w:t xml:space="preserve"> donderdag of vrijdag. I</w:t>
      </w:r>
      <w:r w:rsidRPr="003F6D5C">
        <w:rPr>
          <w:sz w:val="18"/>
          <w:szCs w:val="18"/>
        </w:rPr>
        <w:t xml:space="preserve">nschrijven </w:t>
      </w:r>
      <w:r w:rsidR="003F6D5C">
        <w:rPr>
          <w:sz w:val="18"/>
          <w:szCs w:val="18"/>
        </w:rPr>
        <w:t xml:space="preserve">kan via </w:t>
      </w:r>
      <w:hyperlink r:id="rId15" w:history="1">
        <w:r w:rsidR="003F6D5C" w:rsidRPr="003F6D5C">
          <w:rPr>
            <w:rStyle w:val="Hyperlink"/>
            <w:sz w:val="18"/>
            <w:szCs w:val="18"/>
          </w:rPr>
          <w:t>http://www.provincieantwerpen.be/aanbod/dcul/zilver-diamant.html</w:t>
        </w:r>
      </w:hyperlink>
      <w:r w:rsidR="003F6D5C" w:rsidRPr="003F6D5C">
        <w:rPr>
          <w:sz w:val="18"/>
          <w:szCs w:val="18"/>
        </w:rPr>
        <w:t xml:space="preserve"> </w:t>
      </w:r>
      <w:r w:rsidRPr="003F6D5C">
        <w:rPr>
          <w:sz w:val="18"/>
          <w:szCs w:val="18"/>
        </w:rPr>
        <w:t>voor een rondleiding tussen 10.15 en 16.15 uur. Een rondleiding duurt gemiddeld 45 minuten. Let wel dat je enkel kunt deelnemen na reservatie en dat we je reservatie liefst 2 weken op voorhand ontvangen.</w:t>
      </w:r>
      <w:r w:rsidR="003F6D5C" w:rsidRPr="003F6D5C">
        <w:rPr>
          <w:sz w:val="18"/>
          <w:szCs w:val="18"/>
        </w:rPr>
        <w:t xml:space="preserve"> </w:t>
      </w:r>
    </w:p>
    <w:p w:rsidR="003F6D5C" w:rsidRPr="003F6D5C" w:rsidRDefault="003F6D5C" w:rsidP="00700E34">
      <w:pPr>
        <w:tabs>
          <w:tab w:val="left" w:pos="5103"/>
        </w:tabs>
        <w:overflowPunct w:val="0"/>
        <w:autoSpaceDE w:val="0"/>
        <w:autoSpaceDN w:val="0"/>
        <w:adjustRightInd w:val="0"/>
        <w:spacing w:after="0" w:line="240" w:lineRule="auto"/>
        <w:ind w:right="425"/>
        <w:textAlignment w:val="baseline"/>
        <w:rPr>
          <w:sz w:val="18"/>
          <w:szCs w:val="18"/>
        </w:rPr>
      </w:pPr>
      <w:r>
        <w:rPr>
          <w:sz w:val="18"/>
          <w:szCs w:val="18"/>
        </w:rPr>
        <w:t xml:space="preserve">* Tot slot zijn er </w:t>
      </w:r>
      <w:r w:rsidRPr="003F6D5C">
        <w:rPr>
          <w:b/>
          <w:sz w:val="18"/>
          <w:szCs w:val="18"/>
        </w:rPr>
        <w:t>gegidste rondleidingen</w:t>
      </w:r>
      <w:r w:rsidRPr="003F6D5C">
        <w:rPr>
          <w:sz w:val="18"/>
          <w:szCs w:val="18"/>
        </w:rPr>
        <w:t xml:space="preserve"> met extra toelichting over Antwerpen, wereldcentrum voor diamant in het Diamantpaviljoen. Een gidsbeurt kost </w:t>
      </w:r>
      <w:r w:rsidRPr="003F6D5C">
        <w:rPr>
          <w:b/>
          <w:sz w:val="18"/>
          <w:szCs w:val="18"/>
        </w:rPr>
        <w:t>80 euro per groep tot max. 20 personen</w:t>
      </w:r>
      <w:r w:rsidRPr="003F6D5C">
        <w:rPr>
          <w:sz w:val="18"/>
          <w:szCs w:val="18"/>
        </w:rPr>
        <w:t>. Voor info en reservatie: bel 0032 3 232 01 03 (ma-vrij, 9u-17u45) of visit@stad.antwerpen.be. Je reserveert liefst drie weken vooraf.</w:t>
      </w:r>
    </w:p>
    <w:p w:rsidR="003D1D48" w:rsidRPr="003F6D5C" w:rsidRDefault="003D1D48" w:rsidP="00700E34">
      <w:pPr>
        <w:tabs>
          <w:tab w:val="left" w:pos="5103"/>
        </w:tabs>
        <w:overflowPunct w:val="0"/>
        <w:autoSpaceDE w:val="0"/>
        <w:autoSpaceDN w:val="0"/>
        <w:adjustRightInd w:val="0"/>
        <w:spacing w:after="0" w:line="240" w:lineRule="auto"/>
        <w:ind w:right="425"/>
        <w:textAlignment w:val="baseline"/>
        <w:rPr>
          <w:sz w:val="18"/>
          <w:szCs w:val="18"/>
        </w:rPr>
      </w:pPr>
    </w:p>
    <w:p w:rsidR="00215967" w:rsidRPr="00215967" w:rsidRDefault="007D3A61" w:rsidP="003F6D5C">
      <w:pPr>
        <w:spacing w:after="0" w:line="240" w:lineRule="auto"/>
        <w:rPr>
          <w:sz w:val="18"/>
          <w:szCs w:val="18"/>
        </w:rPr>
      </w:pPr>
      <w:r w:rsidRPr="003F6D5C">
        <w:rPr>
          <w:rFonts w:cstheme="minorHAnsi"/>
          <w:b/>
          <w:sz w:val="18"/>
          <w:szCs w:val="18"/>
        </w:rPr>
        <w:t>DIVA</w:t>
      </w:r>
      <w:r w:rsidRPr="003F6D5C">
        <w:rPr>
          <w:rFonts w:cstheme="minorHAnsi"/>
          <w:sz w:val="18"/>
          <w:szCs w:val="18"/>
        </w:rPr>
        <w:t xml:space="preserve"> is de </w:t>
      </w:r>
      <w:r w:rsidRPr="003F6D5C">
        <w:rPr>
          <w:rFonts w:cstheme="minorHAnsi"/>
          <w:b/>
          <w:sz w:val="18"/>
          <w:szCs w:val="18"/>
        </w:rPr>
        <w:t>nieuwe naam voor het Museum voor Diamant, Juwelen en Edelsmeedkunst</w:t>
      </w:r>
      <w:r w:rsidRPr="003F6D5C">
        <w:rPr>
          <w:rFonts w:cstheme="minorHAnsi"/>
          <w:sz w:val="18"/>
          <w:szCs w:val="18"/>
        </w:rPr>
        <w:t xml:space="preserve"> wat onder meer duidt op ‘diamant als de ster of DIVA van Antwerpen’. Met de lancering van DIVA komt de realisatie van het nieuwe project aan de Suikerrui, waarvan de wortels teruggaan tot het Diamantmuseum én het Zilvermuseum van de Provincie Antwerpen, dichterbij. Vanaf eind 2017 zal het publiek in DIVA. </w:t>
      </w:r>
      <w:proofErr w:type="spellStart"/>
      <w:r w:rsidRPr="003F6D5C">
        <w:rPr>
          <w:rFonts w:cstheme="minorHAnsi"/>
          <w:sz w:val="18"/>
          <w:szCs w:val="18"/>
        </w:rPr>
        <w:t>Antwerp</w:t>
      </w:r>
      <w:proofErr w:type="spellEnd"/>
      <w:r w:rsidRPr="003F6D5C">
        <w:rPr>
          <w:rFonts w:cstheme="minorHAnsi"/>
          <w:sz w:val="18"/>
          <w:szCs w:val="18"/>
        </w:rPr>
        <w:t xml:space="preserve"> home of </w:t>
      </w:r>
      <w:proofErr w:type="spellStart"/>
      <w:r w:rsidRPr="003F6D5C">
        <w:rPr>
          <w:rFonts w:cstheme="minorHAnsi"/>
          <w:sz w:val="18"/>
          <w:szCs w:val="18"/>
        </w:rPr>
        <w:t>Diamonds</w:t>
      </w:r>
      <w:proofErr w:type="spellEnd"/>
      <w:r w:rsidRPr="003F6D5C">
        <w:rPr>
          <w:rFonts w:cstheme="minorHAnsi"/>
          <w:sz w:val="18"/>
          <w:szCs w:val="18"/>
        </w:rPr>
        <w:t xml:space="preserve"> de betoverende wereld van diamanten, juwelen en edelsmeedkunst kunnen ervaren, maar ondertussen gaat de programmatie van diamant- en zilverbeleving door via het </w:t>
      </w:r>
      <w:proofErr w:type="spellStart"/>
      <w:r w:rsidRPr="003F6D5C">
        <w:rPr>
          <w:rFonts w:cstheme="minorHAnsi"/>
          <w:sz w:val="18"/>
          <w:szCs w:val="18"/>
        </w:rPr>
        <w:t>Umicore</w:t>
      </w:r>
      <w:proofErr w:type="spellEnd"/>
      <w:r w:rsidRPr="003F6D5C">
        <w:rPr>
          <w:rFonts w:cstheme="minorHAnsi"/>
          <w:sz w:val="18"/>
          <w:szCs w:val="18"/>
        </w:rPr>
        <w:t xml:space="preserve"> Zilverpaviljoen en het Diamantpaviljoen. </w:t>
      </w:r>
      <w:r w:rsidR="008356D1">
        <w:rPr>
          <w:rFonts w:asciiTheme="minorHAnsi" w:eastAsia="Times New Roman" w:hAnsiTheme="minorHAnsi" w:cstheme="minorHAnsi"/>
          <w:sz w:val="18"/>
          <w:szCs w:val="18"/>
          <w:lang w:eastAsia="nl-NL"/>
        </w:rPr>
        <w:t xml:space="preserve">Meer info: </w:t>
      </w:r>
      <w:hyperlink r:id="rId16" w:history="1">
        <w:r w:rsidR="008356D1" w:rsidRPr="008C189E">
          <w:rPr>
            <w:rStyle w:val="Hyperlink"/>
            <w:rFonts w:asciiTheme="minorHAnsi" w:eastAsia="Times New Roman" w:hAnsiTheme="minorHAnsi" w:cstheme="minorHAnsi"/>
            <w:sz w:val="18"/>
            <w:szCs w:val="18"/>
            <w:lang w:eastAsia="nl-NL"/>
          </w:rPr>
          <w:t>www.diamantmuseum.be</w:t>
        </w:r>
      </w:hyperlink>
      <w:r w:rsidR="007E3ED0">
        <w:rPr>
          <w:rFonts w:asciiTheme="minorHAnsi" w:eastAsia="Times New Roman" w:hAnsiTheme="minorHAnsi" w:cstheme="minorHAnsi"/>
          <w:sz w:val="18"/>
          <w:szCs w:val="18"/>
          <w:lang w:eastAsia="nl-NL"/>
        </w:rPr>
        <w:t xml:space="preserve">. </w:t>
      </w:r>
      <w:r w:rsidR="00DA0CA8" w:rsidRPr="003F6D5C">
        <w:rPr>
          <w:b/>
          <w:sz w:val="18"/>
          <w:szCs w:val="18"/>
        </w:rPr>
        <w:t>Perscontact</w:t>
      </w:r>
      <w:r w:rsidR="00DA0CA8" w:rsidRPr="003F6D5C">
        <w:rPr>
          <w:sz w:val="18"/>
          <w:szCs w:val="18"/>
        </w:rPr>
        <w:t>: Mi</w:t>
      </w:r>
      <w:r w:rsidRPr="003F6D5C">
        <w:rPr>
          <w:sz w:val="18"/>
          <w:szCs w:val="18"/>
        </w:rPr>
        <w:t xml:space="preserve">cheline Van Branden – DIVA - T +32 3 360 52 47, M +32 </w:t>
      </w:r>
      <w:r w:rsidR="00DA0CA8" w:rsidRPr="003F6D5C">
        <w:rPr>
          <w:sz w:val="18"/>
          <w:szCs w:val="18"/>
        </w:rPr>
        <w:t xml:space="preserve">473 87 37 20 en </w:t>
      </w:r>
      <w:r w:rsidR="00C14AF6" w:rsidRPr="003F6D5C">
        <w:rPr>
          <w:sz w:val="18"/>
          <w:szCs w:val="18"/>
        </w:rPr>
        <w:t xml:space="preserve">E. </w:t>
      </w:r>
      <w:hyperlink r:id="rId17" w:history="1">
        <w:r w:rsidR="00DA0CA8" w:rsidRPr="003F6D5C">
          <w:rPr>
            <w:rStyle w:val="Hyperlink"/>
            <w:sz w:val="18"/>
            <w:szCs w:val="18"/>
          </w:rPr>
          <w:t>micheline.vanbranden@provincieantwerpen.be</w:t>
        </w:r>
      </w:hyperlink>
      <w:r w:rsidR="00215967" w:rsidRPr="003F6D5C">
        <w:rPr>
          <w:sz w:val="18"/>
          <w:szCs w:val="18"/>
        </w:rPr>
        <w:t xml:space="preserve"> - </w:t>
      </w:r>
      <w:r w:rsidR="00665AA4" w:rsidRPr="003F6D5C">
        <w:rPr>
          <w:sz w:val="18"/>
          <w:szCs w:val="18"/>
        </w:rPr>
        <w:t>O</w:t>
      </w:r>
      <w:r w:rsidR="00DA0CA8" w:rsidRPr="003F6D5C">
        <w:rPr>
          <w:sz w:val="18"/>
          <w:szCs w:val="18"/>
        </w:rPr>
        <w:t>ok voor beelden in hoge resolutie</w:t>
      </w:r>
      <w:r w:rsidR="00946F6D" w:rsidRPr="003F6D5C">
        <w:rPr>
          <w:sz w:val="18"/>
          <w:szCs w:val="18"/>
        </w:rPr>
        <w:t xml:space="preserve">. Qua persbeelden is er </w:t>
      </w:r>
      <w:r w:rsidR="0058577D" w:rsidRPr="003F6D5C">
        <w:rPr>
          <w:sz w:val="18"/>
          <w:szCs w:val="18"/>
        </w:rPr>
        <w:t xml:space="preserve">het campagnebeeld, </w:t>
      </w:r>
      <w:r w:rsidR="00946F6D" w:rsidRPr="003F6D5C">
        <w:rPr>
          <w:sz w:val="18"/>
          <w:szCs w:val="18"/>
        </w:rPr>
        <w:t xml:space="preserve">de juwelenkoffer; de hanger en de </w:t>
      </w:r>
      <w:proofErr w:type="spellStart"/>
      <w:r w:rsidR="00946F6D" w:rsidRPr="003F6D5C">
        <w:rPr>
          <w:sz w:val="18"/>
          <w:szCs w:val="18"/>
        </w:rPr>
        <w:t>sierkam</w:t>
      </w:r>
      <w:proofErr w:type="spellEnd"/>
      <w:r w:rsidR="00946F6D" w:rsidRPr="003F6D5C">
        <w:rPr>
          <w:sz w:val="18"/>
          <w:szCs w:val="18"/>
        </w:rPr>
        <w:t xml:space="preserve"> of een beeld naar keuze uit de expo. </w:t>
      </w:r>
    </w:p>
    <w:sectPr w:rsidR="00215967" w:rsidRPr="00215967">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CA8" w:rsidRDefault="00DA0CA8" w:rsidP="00DA0CA8">
      <w:pPr>
        <w:spacing w:after="0" w:line="240" w:lineRule="auto"/>
      </w:pPr>
      <w:r>
        <w:separator/>
      </w:r>
    </w:p>
  </w:endnote>
  <w:endnote w:type="continuationSeparator" w:id="0">
    <w:p w:rsidR="00DA0CA8" w:rsidRDefault="00DA0CA8" w:rsidP="00DA0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049" w:rsidRDefault="00A20049" w:rsidP="00A20049">
    <w:pPr>
      <w:pStyle w:val="Voettekst"/>
      <w:jc w:val="right"/>
    </w:pPr>
    <w:r>
      <w:rPr>
        <w:noProof/>
        <w:lang w:eastAsia="nl-BE"/>
      </w:rPr>
      <w:drawing>
        <wp:inline distT="0" distB="0" distL="0" distR="0" wp14:anchorId="39703688" wp14:editId="20E8C88A">
          <wp:extent cx="1975757" cy="648756"/>
          <wp:effectExtent l="0" t="0" r="571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rovApen.jpg"/>
                  <pic:cNvPicPr/>
                </pic:nvPicPr>
                <pic:blipFill>
                  <a:blip r:embed="rId1">
                    <a:extLst>
                      <a:ext uri="{28A0092B-C50C-407E-A947-70E740481C1C}">
                        <a14:useLocalDpi xmlns:a14="http://schemas.microsoft.com/office/drawing/2010/main" val="0"/>
                      </a:ext>
                    </a:extLst>
                  </a:blip>
                  <a:stretch>
                    <a:fillRect/>
                  </a:stretch>
                </pic:blipFill>
                <pic:spPr>
                  <a:xfrm>
                    <a:off x="0" y="0"/>
                    <a:ext cx="1975757" cy="648756"/>
                  </a:xfrm>
                  <a:prstGeom prst="rect">
                    <a:avLst/>
                  </a:prstGeom>
                </pic:spPr>
              </pic:pic>
            </a:graphicData>
          </a:graphic>
        </wp:inline>
      </w:drawing>
    </w:r>
    <w:r>
      <w:rPr>
        <w:noProof/>
        <w:lang w:eastAsia="nl-BE"/>
      </w:rPr>
      <w:drawing>
        <wp:inline distT="0" distB="0" distL="0" distR="0" wp14:anchorId="1D621467" wp14:editId="56B564B8">
          <wp:extent cx="533400" cy="5334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adApen.jpg"/>
                  <pic:cNvPicPr/>
                </pic:nvPicPr>
                <pic:blipFill>
                  <a:blip r:embed="rId2">
                    <a:extLst>
                      <a:ext uri="{28A0092B-C50C-407E-A947-70E740481C1C}">
                        <a14:useLocalDpi xmlns:a14="http://schemas.microsoft.com/office/drawing/2010/main" val="0"/>
                      </a:ext>
                    </a:extLst>
                  </a:blip>
                  <a:stretch>
                    <a:fillRect/>
                  </a:stretch>
                </pic:blipFill>
                <pic:spPr>
                  <a:xfrm>
                    <a:off x="0" y="0"/>
                    <a:ext cx="531548" cy="53154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CA8" w:rsidRDefault="00DA0CA8" w:rsidP="00DA0CA8">
      <w:pPr>
        <w:spacing w:after="0" w:line="240" w:lineRule="auto"/>
      </w:pPr>
      <w:r>
        <w:separator/>
      </w:r>
    </w:p>
  </w:footnote>
  <w:footnote w:type="continuationSeparator" w:id="0">
    <w:p w:rsidR="00DA0CA8" w:rsidRDefault="00DA0CA8" w:rsidP="00DA0C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CA8" w:rsidRDefault="00DA0CA8" w:rsidP="00DA0CA8">
    <w:pPr>
      <w:pStyle w:val="Koptekst"/>
      <w:jc w:val="center"/>
    </w:pPr>
    <w:r>
      <w:rPr>
        <w:noProof/>
        <w:lang w:eastAsia="nl-BE"/>
      </w:rPr>
      <w:drawing>
        <wp:inline distT="0" distB="0" distL="0" distR="0" wp14:anchorId="6D987CFF" wp14:editId="0E0037FA">
          <wp:extent cx="2187116" cy="1551214"/>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ein_DIVA_BL_BLACK.jpg"/>
                  <pic:cNvPicPr/>
                </pic:nvPicPr>
                <pic:blipFill>
                  <a:blip r:embed="rId1">
                    <a:extLst>
                      <a:ext uri="{28A0092B-C50C-407E-A947-70E740481C1C}">
                        <a14:useLocalDpi xmlns:a14="http://schemas.microsoft.com/office/drawing/2010/main" val="0"/>
                      </a:ext>
                    </a:extLst>
                  </a:blip>
                  <a:stretch>
                    <a:fillRect/>
                  </a:stretch>
                </pic:blipFill>
                <pic:spPr>
                  <a:xfrm>
                    <a:off x="0" y="0"/>
                    <a:ext cx="2187877" cy="155175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50583"/>
    <w:multiLevelType w:val="hybridMultilevel"/>
    <w:tmpl w:val="15BC4ADE"/>
    <w:lvl w:ilvl="0" w:tplc="E48C5A34">
      <w:numFmt w:val="bullet"/>
      <w:lvlText w:val=""/>
      <w:lvlJc w:val="left"/>
      <w:pPr>
        <w:ind w:left="720" w:hanging="360"/>
      </w:pPr>
      <w:rPr>
        <w:rFonts w:ascii="Symbol" w:eastAsia="Calibri" w:hAnsi="Symbol" w:cs="Helvetica"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55DF1CA4"/>
    <w:multiLevelType w:val="hybridMultilevel"/>
    <w:tmpl w:val="9DEA927A"/>
    <w:lvl w:ilvl="0" w:tplc="2F38BF98">
      <w:numFmt w:val="bullet"/>
      <w:lvlText w:val=""/>
      <w:lvlJc w:val="left"/>
      <w:pPr>
        <w:ind w:left="720" w:hanging="360"/>
      </w:pPr>
      <w:rPr>
        <w:rFonts w:ascii="Symbol" w:eastAsia="Times New Roman" w:hAnsi="Symbol"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202"/>
    <w:rsid w:val="00005034"/>
    <w:rsid w:val="000175AC"/>
    <w:rsid w:val="00027BE3"/>
    <w:rsid w:val="00056E18"/>
    <w:rsid w:val="0007489A"/>
    <w:rsid w:val="000F6EEF"/>
    <w:rsid w:val="000F73A5"/>
    <w:rsid w:val="00182C48"/>
    <w:rsid w:val="001B41EB"/>
    <w:rsid w:val="00215967"/>
    <w:rsid w:val="002742C4"/>
    <w:rsid w:val="00312485"/>
    <w:rsid w:val="0032395B"/>
    <w:rsid w:val="0032749C"/>
    <w:rsid w:val="003577EE"/>
    <w:rsid w:val="00397227"/>
    <w:rsid w:val="003B58D2"/>
    <w:rsid w:val="003D1D48"/>
    <w:rsid w:val="003F6D5C"/>
    <w:rsid w:val="004040EF"/>
    <w:rsid w:val="0043263E"/>
    <w:rsid w:val="00457951"/>
    <w:rsid w:val="004B5E18"/>
    <w:rsid w:val="00530FBC"/>
    <w:rsid w:val="0058577D"/>
    <w:rsid w:val="0059289F"/>
    <w:rsid w:val="005B0B7A"/>
    <w:rsid w:val="00665AA4"/>
    <w:rsid w:val="00697159"/>
    <w:rsid w:val="006F2967"/>
    <w:rsid w:val="00700E34"/>
    <w:rsid w:val="00722170"/>
    <w:rsid w:val="00733E71"/>
    <w:rsid w:val="007C3C73"/>
    <w:rsid w:val="007D3A61"/>
    <w:rsid w:val="007E3ED0"/>
    <w:rsid w:val="008356D1"/>
    <w:rsid w:val="0085410A"/>
    <w:rsid w:val="00925F71"/>
    <w:rsid w:val="00946F6D"/>
    <w:rsid w:val="009B6247"/>
    <w:rsid w:val="009C2ADD"/>
    <w:rsid w:val="00A20049"/>
    <w:rsid w:val="00A65F23"/>
    <w:rsid w:val="00B27436"/>
    <w:rsid w:val="00B433A8"/>
    <w:rsid w:val="00B50175"/>
    <w:rsid w:val="00B762E2"/>
    <w:rsid w:val="00B77469"/>
    <w:rsid w:val="00C14AF6"/>
    <w:rsid w:val="00C53B83"/>
    <w:rsid w:val="00CF185E"/>
    <w:rsid w:val="00D146F9"/>
    <w:rsid w:val="00DA0CA8"/>
    <w:rsid w:val="00DE10F1"/>
    <w:rsid w:val="00E24898"/>
    <w:rsid w:val="00EE152B"/>
    <w:rsid w:val="00F118EB"/>
    <w:rsid w:val="00F85C8F"/>
    <w:rsid w:val="00FF12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A0CA8"/>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A0CA8"/>
    <w:pPr>
      <w:tabs>
        <w:tab w:val="center" w:pos="4536"/>
        <w:tab w:val="right" w:pos="9072"/>
      </w:tabs>
      <w:spacing w:after="0" w:line="240" w:lineRule="auto"/>
    </w:pPr>
    <w:rPr>
      <w:rFonts w:asciiTheme="minorHAnsi" w:eastAsiaTheme="minorHAnsi" w:hAnsiTheme="minorHAnsi" w:cstheme="minorBidi"/>
    </w:rPr>
  </w:style>
  <w:style w:type="character" w:customStyle="1" w:styleId="KoptekstChar">
    <w:name w:val="Koptekst Char"/>
    <w:basedOn w:val="Standaardalinea-lettertype"/>
    <w:link w:val="Koptekst"/>
    <w:uiPriority w:val="99"/>
    <w:rsid w:val="00DA0CA8"/>
  </w:style>
  <w:style w:type="paragraph" w:styleId="Voettekst">
    <w:name w:val="footer"/>
    <w:basedOn w:val="Standaard"/>
    <w:link w:val="VoettekstChar"/>
    <w:uiPriority w:val="99"/>
    <w:unhideWhenUsed/>
    <w:rsid w:val="00DA0CA8"/>
    <w:pPr>
      <w:tabs>
        <w:tab w:val="center" w:pos="4536"/>
        <w:tab w:val="right" w:pos="9072"/>
      </w:tabs>
      <w:spacing w:after="0" w:line="240" w:lineRule="auto"/>
    </w:pPr>
    <w:rPr>
      <w:rFonts w:asciiTheme="minorHAnsi" w:eastAsiaTheme="minorHAnsi" w:hAnsiTheme="minorHAnsi" w:cstheme="minorBidi"/>
    </w:rPr>
  </w:style>
  <w:style w:type="character" w:customStyle="1" w:styleId="VoettekstChar">
    <w:name w:val="Voettekst Char"/>
    <w:basedOn w:val="Standaardalinea-lettertype"/>
    <w:link w:val="Voettekst"/>
    <w:uiPriority w:val="99"/>
    <w:rsid w:val="00DA0CA8"/>
  </w:style>
  <w:style w:type="paragraph" w:styleId="Ballontekst">
    <w:name w:val="Balloon Text"/>
    <w:basedOn w:val="Standaard"/>
    <w:link w:val="BallontekstChar"/>
    <w:uiPriority w:val="99"/>
    <w:semiHidden/>
    <w:unhideWhenUsed/>
    <w:rsid w:val="00DA0CA8"/>
    <w:pPr>
      <w:spacing w:after="0" w:line="240" w:lineRule="auto"/>
    </w:pPr>
    <w:rPr>
      <w:rFonts w:ascii="Tahoma" w:eastAsiaTheme="minorHAnsi" w:hAnsi="Tahoma" w:cs="Tahoma"/>
      <w:sz w:val="16"/>
      <w:szCs w:val="16"/>
    </w:rPr>
  </w:style>
  <w:style w:type="character" w:customStyle="1" w:styleId="BallontekstChar">
    <w:name w:val="Ballontekst Char"/>
    <w:basedOn w:val="Standaardalinea-lettertype"/>
    <w:link w:val="Ballontekst"/>
    <w:uiPriority w:val="99"/>
    <w:semiHidden/>
    <w:rsid w:val="00DA0CA8"/>
    <w:rPr>
      <w:rFonts w:ascii="Tahoma" w:hAnsi="Tahoma" w:cs="Tahoma"/>
      <w:sz w:val="16"/>
      <w:szCs w:val="16"/>
    </w:rPr>
  </w:style>
  <w:style w:type="character" w:styleId="Hyperlink">
    <w:name w:val="Hyperlink"/>
    <w:basedOn w:val="Standaardalinea-lettertype"/>
    <w:uiPriority w:val="99"/>
    <w:unhideWhenUsed/>
    <w:rsid w:val="00DA0CA8"/>
    <w:rPr>
      <w:color w:val="0000FF" w:themeColor="hyperlink"/>
      <w:u w:val="single"/>
    </w:rPr>
  </w:style>
  <w:style w:type="paragraph" w:styleId="Lijstalinea">
    <w:name w:val="List Paragraph"/>
    <w:basedOn w:val="Standaard"/>
    <w:uiPriority w:val="34"/>
    <w:qFormat/>
    <w:rsid w:val="00665AA4"/>
    <w:pPr>
      <w:ind w:left="720"/>
      <w:contextualSpacing/>
    </w:pPr>
  </w:style>
  <w:style w:type="character" w:styleId="Verwijzingopmerking">
    <w:name w:val="annotation reference"/>
    <w:basedOn w:val="Standaardalinea-lettertype"/>
    <w:uiPriority w:val="99"/>
    <w:semiHidden/>
    <w:unhideWhenUsed/>
    <w:rsid w:val="007D3A61"/>
    <w:rPr>
      <w:sz w:val="16"/>
      <w:szCs w:val="16"/>
    </w:rPr>
  </w:style>
  <w:style w:type="paragraph" w:styleId="Tekstopmerking">
    <w:name w:val="annotation text"/>
    <w:basedOn w:val="Standaard"/>
    <w:link w:val="TekstopmerkingChar"/>
    <w:uiPriority w:val="99"/>
    <w:semiHidden/>
    <w:unhideWhenUsed/>
    <w:rsid w:val="007D3A6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D3A61"/>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A0CA8"/>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A0CA8"/>
    <w:pPr>
      <w:tabs>
        <w:tab w:val="center" w:pos="4536"/>
        <w:tab w:val="right" w:pos="9072"/>
      </w:tabs>
      <w:spacing w:after="0" w:line="240" w:lineRule="auto"/>
    </w:pPr>
    <w:rPr>
      <w:rFonts w:asciiTheme="minorHAnsi" w:eastAsiaTheme="minorHAnsi" w:hAnsiTheme="minorHAnsi" w:cstheme="minorBidi"/>
    </w:rPr>
  </w:style>
  <w:style w:type="character" w:customStyle="1" w:styleId="KoptekstChar">
    <w:name w:val="Koptekst Char"/>
    <w:basedOn w:val="Standaardalinea-lettertype"/>
    <w:link w:val="Koptekst"/>
    <w:uiPriority w:val="99"/>
    <w:rsid w:val="00DA0CA8"/>
  </w:style>
  <w:style w:type="paragraph" w:styleId="Voettekst">
    <w:name w:val="footer"/>
    <w:basedOn w:val="Standaard"/>
    <w:link w:val="VoettekstChar"/>
    <w:uiPriority w:val="99"/>
    <w:unhideWhenUsed/>
    <w:rsid w:val="00DA0CA8"/>
    <w:pPr>
      <w:tabs>
        <w:tab w:val="center" w:pos="4536"/>
        <w:tab w:val="right" w:pos="9072"/>
      </w:tabs>
      <w:spacing w:after="0" w:line="240" w:lineRule="auto"/>
    </w:pPr>
    <w:rPr>
      <w:rFonts w:asciiTheme="minorHAnsi" w:eastAsiaTheme="minorHAnsi" w:hAnsiTheme="minorHAnsi" w:cstheme="minorBidi"/>
    </w:rPr>
  </w:style>
  <w:style w:type="character" w:customStyle="1" w:styleId="VoettekstChar">
    <w:name w:val="Voettekst Char"/>
    <w:basedOn w:val="Standaardalinea-lettertype"/>
    <w:link w:val="Voettekst"/>
    <w:uiPriority w:val="99"/>
    <w:rsid w:val="00DA0CA8"/>
  </w:style>
  <w:style w:type="paragraph" w:styleId="Ballontekst">
    <w:name w:val="Balloon Text"/>
    <w:basedOn w:val="Standaard"/>
    <w:link w:val="BallontekstChar"/>
    <w:uiPriority w:val="99"/>
    <w:semiHidden/>
    <w:unhideWhenUsed/>
    <w:rsid w:val="00DA0CA8"/>
    <w:pPr>
      <w:spacing w:after="0" w:line="240" w:lineRule="auto"/>
    </w:pPr>
    <w:rPr>
      <w:rFonts w:ascii="Tahoma" w:eastAsiaTheme="minorHAnsi" w:hAnsi="Tahoma" w:cs="Tahoma"/>
      <w:sz w:val="16"/>
      <w:szCs w:val="16"/>
    </w:rPr>
  </w:style>
  <w:style w:type="character" w:customStyle="1" w:styleId="BallontekstChar">
    <w:name w:val="Ballontekst Char"/>
    <w:basedOn w:val="Standaardalinea-lettertype"/>
    <w:link w:val="Ballontekst"/>
    <w:uiPriority w:val="99"/>
    <w:semiHidden/>
    <w:rsid w:val="00DA0CA8"/>
    <w:rPr>
      <w:rFonts w:ascii="Tahoma" w:hAnsi="Tahoma" w:cs="Tahoma"/>
      <w:sz w:val="16"/>
      <w:szCs w:val="16"/>
    </w:rPr>
  </w:style>
  <w:style w:type="character" w:styleId="Hyperlink">
    <w:name w:val="Hyperlink"/>
    <w:basedOn w:val="Standaardalinea-lettertype"/>
    <w:uiPriority w:val="99"/>
    <w:unhideWhenUsed/>
    <w:rsid w:val="00DA0CA8"/>
    <w:rPr>
      <w:color w:val="0000FF" w:themeColor="hyperlink"/>
      <w:u w:val="single"/>
    </w:rPr>
  </w:style>
  <w:style w:type="paragraph" w:styleId="Lijstalinea">
    <w:name w:val="List Paragraph"/>
    <w:basedOn w:val="Standaard"/>
    <w:uiPriority w:val="34"/>
    <w:qFormat/>
    <w:rsid w:val="00665AA4"/>
    <w:pPr>
      <w:ind w:left="720"/>
      <w:contextualSpacing/>
    </w:pPr>
  </w:style>
  <w:style w:type="character" w:styleId="Verwijzingopmerking">
    <w:name w:val="annotation reference"/>
    <w:basedOn w:val="Standaardalinea-lettertype"/>
    <w:uiPriority w:val="99"/>
    <w:semiHidden/>
    <w:unhideWhenUsed/>
    <w:rsid w:val="007D3A61"/>
    <w:rPr>
      <w:sz w:val="16"/>
      <w:szCs w:val="16"/>
    </w:rPr>
  </w:style>
  <w:style w:type="paragraph" w:styleId="Tekstopmerking">
    <w:name w:val="annotation text"/>
    <w:basedOn w:val="Standaard"/>
    <w:link w:val="TekstopmerkingChar"/>
    <w:uiPriority w:val="99"/>
    <w:semiHidden/>
    <w:unhideWhenUsed/>
    <w:rsid w:val="007D3A6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D3A61"/>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vincieantwerpen.be/aanbod/dcul/zilver-diamant.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micheline.vanbranden@provincieantwerpen.be" TargetMode="External"/><Relationship Id="rId2" Type="http://schemas.openxmlformats.org/officeDocument/2006/relationships/numbering" Target="numbering.xml"/><Relationship Id="rId16" Type="http://schemas.openxmlformats.org/officeDocument/2006/relationships/hyperlink" Target="http://www.diamantmuseum.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provincieantwerpen.be/aanbod/dcul/zilver-diamant.html" TargetMode="Externa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FB7E7-7C4F-420C-8C78-CCBD1821C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995</Words>
  <Characters>5476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PROVANT</Company>
  <LinksUpToDate>false</LinksUpToDate>
  <CharactersWithSpaces>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BRANDEN Micheline</dc:creator>
  <cp:lastModifiedBy>VAN BRANDEN Micheline</cp:lastModifiedBy>
  <cp:revision>7</cp:revision>
  <dcterms:created xsi:type="dcterms:W3CDTF">2016-04-19T10:19:00Z</dcterms:created>
  <dcterms:modified xsi:type="dcterms:W3CDTF">2016-04-25T14:17:00Z</dcterms:modified>
</cp:coreProperties>
</file>